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9" w:rsidRPr="005B574A" w:rsidRDefault="00B34E50" w:rsidP="00246DE8">
      <w:pPr>
        <w:jc w:val="center"/>
        <w:rPr>
          <w:rStyle w:val="a3"/>
          <w:rFonts w:ascii="Franklin Gothic Book" w:hAnsi="Franklin Gothic Book"/>
          <w:color w:val="000000" w:themeColor="text1"/>
        </w:rPr>
      </w:pPr>
      <w:r>
        <w:rPr>
          <w:rStyle w:val="a3"/>
          <w:rFonts w:ascii="Franklin Gothic Book" w:hAnsi="Franklin Gothic Book"/>
          <w:color w:val="000000" w:themeColor="text1"/>
        </w:rPr>
        <w:t xml:space="preserve"> </w:t>
      </w:r>
      <w:r w:rsidR="00D85AC9" w:rsidRPr="005B574A">
        <w:rPr>
          <w:rStyle w:val="a3"/>
          <w:rFonts w:ascii="Franklin Gothic Book" w:hAnsi="Franklin Gothic Book"/>
          <w:color w:val="000000" w:themeColor="text1"/>
        </w:rPr>
        <w:t>РАСКРЫТИЕ ИНФОРМАЦИИ</w:t>
      </w:r>
    </w:p>
    <w:p w:rsidR="00D85AC9" w:rsidRPr="005B574A" w:rsidRDefault="00D85AC9" w:rsidP="00D85AC9">
      <w:pPr>
        <w:ind w:firstLine="698"/>
        <w:jc w:val="center"/>
        <w:rPr>
          <w:rStyle w:val="a3"/>
          <w:rFonts w:ascii="Franklin Gothic Book" w:hAnsi="Franklin Gothic Book"/>
          <w:color w:val="auto"/>
        </w:rPr>
      </w:pPr>
      <w:r w:rsidRPr="005B574A">
        <w:rPr>
          <w:rStyle w:val="a3"/>
          <w:rFonts w:ascii="Franklin Gothic Book" w:hAnsi="Franklin Gothic Book"/>
          <w:color w:val="auto"/>
        </w:rPr>
        <w:t>субъектом естественных монополий Акционерное общество «Находкинский морской торговый порт»</w:t>
      </w:r>
    </w:p>
    <w:p w:rsidR="00D85AC9" w:rsidRPr="005B574A" w:rsidRDefault="00D85AC9" w:rsidP="00D85AC9">
      <w:pPr>
        <w:pStyle w:val="1"/>
        <w:spacing w:before="0" w:after="0"/>
        <w:rPr>
          <w:rFonts w:ascii="Franklin Gothic Book" w:hAnsi="Franklin Gothic Book"/>
          <w:sz w:val="20"/>
          <w:szCs w:val="20"/>
        </w:rPr>
      </w:pPr>
      <w:r w:rsidRPr="005B574A">
        <w:rPr>
          <w:rStyle w:val="a3"/>
          <w:rFonts w:ascii="Franklin Gothic Book" w:hAnsi="Franklin Gothic Book"/>
          <w:color w:val="auto"/>
          <w:sz w:val="20"/>
          <w:szCs w:val="20"/>
        </w:rPr>
        <w:t>Основание:</w:t>
      </w:r>
      <w:r w:rsidRPr="005B574A">
        <w:rPr>
          <w:rStyle w:val="a3"/>
          <w:rFonts w:ascii="Franklin Gothic Book" w:hAnsi="Franklin Gothic Book"/>
          <w:b/>
          <w:color w:val="auto"/>
          <w:sz w:val="20"/>
          <w:szCs w:val="20"/>
        </w:rPr>
        <w:t xml:space="preserve"> </w:t>
      </w:r>
      <w:r w:rsidRPr="005B574A">
        <w:rPr>
          <w:rFonts w:ascii="Franklin Gothic Book" w:hAnsi="Franklin Gothic Book"/>
          <w:b w:val="0"/>
          <w:color w:val="auto"/>
          <w:sz w:val="20"/>
          <w:szCs w:val="20"/>
        </w:rPr>
        <w:t xml:space="preserve">Постановление Правительства РФ от </w:t>
      </w:r>
      <w:r w:rsidR="00AB320A">
        <w:rPr>
          <w:rFonts w:ascii="Franklin Gothic Book" w:hAnsi="Franklin Gothic Book"/>
          <w:b w:val="0"/>
          <w:color w:val="auto"/>
          <w:sz w:val="20"/>
          <w:szCs w:val="20"/>
        </w:rPr>
        <w:t xml:space="preserve">30 мая 2025 </w:t>
      </w:r>
      <w:r w:rsidRPr="005B574A">
        <w:rPr>
          <w:rFonts w:ascii="Franklin Gothic Book" w:hAnsi="Franklin Gothic Book"/>
          <w:b w:val="0"/>
          <w:color w:val="auto"/>
          <w:sz w:val="20"/>
          <w:szCs w:val="20"/>
        </w:rPr>
        <w:t>г. N </w:t>
      </w:r>
      <w:r w:rsidR="00AB320A">
        <w:rPr>
          <w:rFonts w:ascii="Franklin Gothic Book" w:hAnsi="Franklin Gothic Book"/>
          <w:b w:val="0"/>
          <w:color w:val="auto"/>
          <w:sz w:val="20"/>
          <w:szCs w:val="20"/>
        </w:rPr>
        <w:t>797</w:t>
      </w:r>
      <w:bookmarkStart w:id="0" w:name="_GoBack"/>
      <w:bookmarkEnd w:id="0"/>
      <w:r w:rsidRPr="005B574A">
        <w:rPr>
          <w:rFonts w:ascii="Franklin Gothic Book" w:hAnsi="Franklin Gothic Book"/>
          <w:b w:val="0"/>
          <w:color w:val="auto"/>
          <w:sz w:val="20"/>
          <w:szCs w:val="20"/>
        </w:rPr>
        <w:t xml:space="preserve"> «О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путей»</w:t>
      </w:r>
    </w:p>
    <w:p w:rsidR="00D85AC9" w:rsidRPr="005B574A" w:rsidRDefault="00D85AC9" w:rsidP="00D85AC9">
      <w:pPr>
        <w:jc w:val="center"/>
        <w:rPr>
          <w:rStyle w:val="a4"/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 xml:space="preserve">Адрес официального сайта, на котором осуществляется раскрытие информации: </w:t>
      </w:r>
      <w:hyperlink r:id="rId6" w:history="1">
        <w:r w:rsidRPr="005B574A">
          <w:rPr>
            <w:rStyle w:val="a4"/>
            <w:rFonts w:ascii="Franklin Gothic Book" w:hAnsi="Franklin Gothic Book"/>
            <w:sz w:val="20"/>
            <w:szCs w:val="20"/>
          </w:rPr>
          <w:t>http://www.nmtport.ru/</w:t>
        </w:r>
      </w:hyperlink>
    </w:p>
    <w:p w:rsidR="00600F69" w:rsidRPr="005B574A" w:rsidRDefault="00600F69" w:rsidP="00600F69">
      <w:pPr>
        <w:ind w:firstLine="698"/>
        <w:jc w:val="right"/>
        <w:rPr>
          <w:rFonts w:ascii="Franklin Gothic Book" w:hAnsi="Franklin Gothic Book"/>
        </w:rPr>
      </w:pPr>
      <w:r w:rsidRPr="005B574A">
        <w:rPr>
          <w:rFonts w:ascii="Franklin Gothic Book" w:hAnsi="Franklin Gothic Book"/>
          <w:b/>
          <w:bCs/>
        </w:rPr>
        <w:t>Форма N 1</w:t>
      </w:r>
    </w:p>
    <w:p w:rsidR="00600F69" w:rsidRPr="005B574A" w:rsidRDefault="00600F69" w:rsidP="00600F69">
      <w:pPr>
        <w:ind w:firstLine="720"/>
        <w:jc w:val="both"/>
        <w:rPr>
          <w:rFonts w:ascii="Franklin Gothic Book" w:hAnsi="Franklin Gothic Book"/>
        </w:rPr>
      </w:pPr>
    </w:p>
    <w:p w:rsidR="00600F69" w:rsidRPr="005B574A" w:rsidRDefault="00600F69" w:rsidP="00600F69">
      <w:pPr>
        <w:spacing w:before="108" w:after="108"/>
        <w:jc w:val="center"/>
        <w:outlineLvl w:val="0"/>
        <w:rPr>
          <w:rFonts w:ascii="Franklin Gothic Book" w:hAnsi="Franklin Gothic Book"/>
          <w:b/>
          <w:bCs/>
        </w:rPr>
      </w:pPr>
      <w:r w:rsidRPr="005B574A">
        <w:rPr>
          <w:rFonts w:ascii="Franklin Gothic Book" w:hAnsi="Franklin Gothic Book"/>
          <w:b/>
          <w:bCs/>
        </w:rPr>
        <w:t>Форма раскрытия информации</w:t>
      </w:r>
      <w:r w:rsidRPr="005B574A">
        <w:rPr>
          <w:rFonts w:ascii="Franklin Gothic Book" w:hAnsi="Franklin Gothic Book"/>
          <w:b/>
          <w:bCs/>
        </w:rPr>
        <w:br/>
        <w:t>о ценах (тарифах, сборах) на регулируемые работы (услуги) в морских портах</w:t>
      </w:r>
    </w:p>
    <w:p w:rsidR="00600F69" w:rsidRPr="005B574A" w:rsidRDefault="00600F69" w:rsidP="00600F69">
      <w:pPr>
        <w:ind w:left="567" w:right="8335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600F69" w:rsidRPr="005B574A" w:rsidRDefault="00600F69" w:rsidP="00600F69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600F69" w:rsidRPr="005B574A" w:rsidRDefault="00600F69" w:rsidP="00600F69">
      <w:pPr>
        <w:ind w:left="567"/>
        <w:rPr>
          <w:rFonts w:ascii="Franklin Gothic Book" w:hAnsi="Franklin Gothic Book"/>
          <w:sz w:val="18"/>
          <w:szCs w:val="18"/>
        </w:rPr>
      </w:pPr>
      <w:r w:rsidRPr="005B574A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600F69" w:rsidRPr="005B574A" w:rsidRDefault="00600F69" w:rsidP="00600F69">
      <w:pPr>
        <w:ind w:left="567" w:right="8335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600F69" w:rsidRPr="005B574A" w:rsidRDefault="00600F69" w:rsidP="00600F69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600F69" w:rsidRPr="005B574A" w:rsidRDefault="00600F69" w:rsidP="00600F69">
      <w:pPr>
        <w:ind w:left="567"/>
        <w:rPr>
          <w:rFonts w:ascii="Franklin Gothic Book" w:hAnsi="Franklin Gothic Book"/>
          <w:sz w:val="18"/>
          <w:szCs w:val="18"/>
        </w:rPr>
      </w:pPr>
      <w:r w:rsidRPr="005B574A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600F69" w:rsidRPr="005B574A" w:rsidRDefault="00600F69" w:rsidP="00600F69">
      <w:pPr>
        <w:ind w:left="567" w:right="8335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sz w:val="22"/>
          <w:szCs w:val="22"/>
        </w:rPr>
        <w:t>за период с 01.01.202</w:t>
      </w:r>
      <w:r w:rsidR="000966CC" w:rsidRPr="005B574A">
        <w:rPr>
          <w:rFonts w:ascii="Franklin Gothic Book" w:hAnsi="Franklin Gothic Book"/>
          <w:sz w:val="22"/>
          <w:szCs w:val="22"/>
        </w:rPr>
        <w:t>5</w:t>
      </w:r>
      <w:r w:rsidRPr="005B574A">
        <w:rPr>
          <w:rFonts w:ascii="Franklin Gothic Book" w:hAnsi="Franklin Gothic Book"/>
          <w:sz w:val="22"/>
          <w:szCs w:val="22"/>
        </w:rPr>
        <w:t xml:space="preserve"> по </w:t>
      </w:r>
      <w:r w:rsidR="00CC1137" w:rsidRPr="005B574A">
        <w:rPr>
          <w:rFonts w:ascii="Franklin Gothic Book" w:hAnsi="Franklin Gothic Book"/>
          <w:sz w:val="22"/>
          <w:szCs w:val="22"/>
        </w:rPr>
        <w:t>3</w:t>
      </w:r>
      <w:r w:rsidR="001F04EA">
        <w:rPr>
          <w:rFonts w:ascii="Franklin Gothic Book" w:hAnsi="Franklin Gothic Book"/>
          <w:sz w:val="22"/>
          <w:szCs w:val="22"/>
        </w:rPr>
        <w:t>1</w:t>
      </w:r>
      <w:r w:rsidR="00C03BA5" w:rsidRPr="005B574A">
        <w:rPr>
          <w:rFonts w:ascii="Franklin Gothic Book" w:hAnsi="Franklin Gothic Book"/>
          <w:sz w:val="22"/>
          <w:szCs w:val="22"/>
        </w:rPr>
        <w:t>.</w:t>
      </w:r>
      <w:r w:rsidR="00312B48">
        <w:rPr>
          <w:rFonts w:ascii="Franklin Gothic Book" w:hAnsi="Franklin Gothic Book"/>
          <w:sz w:val="22"/>
          <w:szCs w:val="22"/>
        </w:rPr>
        <w:t>12</w:t>
      </w:r>
      <w:r w:rsidR="00C03BA5" w:rsidRPr="005B574A">
        <w:rPr>
          <w:rFonts w:ascii="Franklin Gothic Book" w:hAnsi="Franklin Gothic Book"/>
          <w:sz w:val="22"/>
          <w:szCs w:val="22"/>
        </w:rPr>
        <w:t>.202</w:t>
      </w:r>
      <w:r w:rsidR="000966CC" w:rsidRPr="005B574A">
        <w:rPr>
          <w:rFonts w:ascii="Franklin Gothic Book" w:hAnsi="Franklin Gothic Book"/>
          <w:sz w:val="22"/>
          <w:szCs w:val="22"/>
        </w:rPr>
        <w:t>5</w:t>
      </w:r>
    </w:p>
    <w:p w:rsidR="00600F69" w:rsidRPr="005B574A" w:rsidRDefault="00600F69" w:rsidP="00600F69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600F69" w:rsidRPr="005B574A" w:rsidRDefault="00600F69" w:rsidP="00600F69">
      <w:pPr>
        <w:ind w:left="567" w:right="-739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600F69" w:rsidRPr="005B574A" w:rsidRDefault="00600F69" w:rsidP="00600F69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600F69" w:rsidRPr="005B574A" w:rsidRDefault="00600F69" w:rsidP="00600F69">
      <w:pPr>
        <w:ind w:left="567" w:right="-739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600F69" w:rsidRPr="005B574A" w:rsidRDefault="00600F69" w:rsidP="00600F69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B3EB0" w:rsidRPr="005B574A" w:rsidRDefault="001B3EB0" w:rsidP="0038203A">
      <w:pPr>
        <w:jc w:val="center"/>
        <w:rPr>
          <w:rFonts w:ascii="Franklin Gothic Book" w:hAnsi="Franklin Gothic Book"/>
          <w:b/>
          <w:sz w:val="22"/>
          <w:szCs w:val="22"/>
        </w:rPr>
      </w:pPr>
    </w:p>
    <w:p w:rsidR="0038203A" w:rsidRPr="005B574A" w:rsidRDefault="001B3EB0" w:rsidP="0038203A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5B574A">
        <w:rPr>
          <w:rFonts w:ascii="Franklin Gothic Book" w:hAnsi="Franklin Gothic Book"/>
          <w:b/>
          <w:sz w:val="22"/>
          <w:szCs w:val="22"/>
        </w:rPr>
        <w:t>«</w:t>
      </w:r>
      <w:r w:rsidR="0038203A" w:rsidRPr="005B574A">
        <w:rPr>
          <w:rFonts w:ascii="Franklin Gothic Book" w:hAnsi="Franklin Gothic Book"/>
          <w:b/>
          <w:sz w:val="22"/>
          <w:szCs w:val="22"/>
        </w:rPr>
        <w:t>Т</w:t>
      </w:r>
      <w:r w:rsidRPr="005B574A">
        <w:rPr>
          <w:rFonts w:ascii="Franklin Gothic Book" w:hAnsi="Franklin Gothic Book"/>
          <w:b/>
          <w:sz w:val="22"/>
          <w:szCs w:val="22"/>
        </w:rPr>
        <w:t xml:space="preserve">арифы </w:t>
      </w:r>
      <w:r w:rsidR="0038203A" w:rsidRPr="005B574A">
        <w:rPr>
          <w:rFonts w:ascii="Franklin Gothic Book" w:hAnsi="Franklin Gothic Book"/>
          <w:b/>
          <w:sz w:val="22"/>
          <w:szCs w:val="22"/>
        </w:rPr>
        <w:t>на услуги по обслуживанию судов в порту Находка</w:t>
      </w:r>
      <w:r w:rsidRPr="005B574A">
        <w:rPr>
          <w:rFonts w:ascii="Franklin Gothic Book" w:hAnsi="Franklin Gothic Book"/>
          <w:b/>
          <w:sz w:val="22"/>
          <w:szCs w:val="22"/>
        </w:rPr>
        <w:t>»</w:t>
      </w:r>
    </w:p>
    <w:tbl>
      <w:tblPr>
        <w:tblStyle w:val="11"/>
        <w:tblW w:w="1360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2977"/>
        <w:gridCol w:w="3260"/>
      </w:tblGrid>
      <w:tr w:rsidR="00414C7E" w:rsidRPr="005B574A" w:rsidTr="00414C7E">
        <w:trPr>
          <w:trHeight w:val="640"/>
        </w:trPr>
        <w:tc>
          <w:tcPr>
            <w:tcW w:w="993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Вид услуги</w:t>
            </w:r>
          </w:p>
        </w:tc>
        <w:tc>
          <w:tcPr>
            <w:tcW w:w="2551" w:type="dxa"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Ед. измерения</w:t>
            </w:r>
          </w:p>
        </w:tc>
        <w:tc>
          <w:tcPr>
            <w:tcW w:w="2977" w:type="dxa"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Для судов в </w:t>
            </w:r>
            <w:proofErr w:type="spellStart"/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загранплавании</w:t>
            </w:r>
            <w:proofErr w:type="spellEnd"/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 и иностранных судов (рубли)</w:t>
            </w:r>
          </w:p>
        </w:tc>
        <w:tc>
          <w:tcPr>
            <w:tcW w:w="3260" w:type="dxa"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Для судов каботажного плавания (рубли)</w:t>
            </w:r>
          </w:p>
        </w:tc>
      </w:tr>
      <w:tr w:rsidR="00414C7E" w:rsidRPr="005B574A" w:rsidTr="00414C7E">
        <w:trPr>
          <w:trHeight w:val="280"/>
        </w:trPr>
        <w:tc>
          <w:tcPr>
            <w:tcW w:w="993" w:type="dxa"/>
            <w:vMerge w:val="restart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1</w:t>
            </w:r>
          </w:p>
        </w:tc>
        <w:tc>
          <w:tcPr>
            <w:tcW w:w="12615" w:type="dxa"/>
            <w:gridSpan w:val="4"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Услуги буксиров при швартовных операциях</w:t>
            </w:r>
          </w:p>
        </w:tc>
      </w:tr>
      <w:tr w:rsidR="00414C7E" w:rsidRPr="005B574A" w:rsidTr="00414C7E">
        <w:trPr>
          <w:trHeight w:val="330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Швартовка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8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3260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96</w:t>
            </w:r>
          </w:p>
        </w:tc>
      </w:tr>
      <w:tr w:rsidR="00414C7E" w:rsidRPr="005B574A" w:rsidTr="00414C7E">
        <w:trPr>
          <w:trHeight w:val="330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Отшвартовка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8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3260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96</w:t>
            </w:r>
          </w:p>
        </w:tc>
      </w:tr>
      <w:tr w:rsidR="00414C7E" w:rsidRPr="005B574A" w:rsidTr="00414C7E">
        <w:trPr>
          <w:trHeight w:val="345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Перешвартовка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12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61</w:t>
            </w:r>
          </w:p>
        </w:tc>
        <w:tc>
          <w:tcPr>
            <w:tcW w:w="3260" w:type="dxa"/>
            <w:noWrap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9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12</w:t>
            </w:r>
          </w:p>
        </w:tc>
      </w:tr>
      <w:tr w:rsidR="00414C7E" w:rsidRPr="005B574A" w:rsidTr="00414C7E">
        <w:trPr>
          <w:trHeight w:val="383"/>
        </w:trPr>
        <w:tc>
          <w:tcPr>
            <w:tcW w:w="993" w:type="dxa"/>
            <w:vMerge w:val="restart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2</w:t>
            </w:r>
          </w:p>
        </w:tc>
        <w:tc>
          <w:tcPr>
            <w:tcW w:w="12615" w:type="dxa"/>
            <w:gridSpan w:val="4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Услуги судов портового флота</w:t>
            </w:r>
          </w:p>
        </w:tc>
      </w:tr>
      <w:tr w:rsidR="00414C7E" w:rsidRPr="005B574A" w:rsidTr="00414C7E">
        <w:trPr>
          <w:trHeight w:val="375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"Пётр"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noWrap/>
            <w:hideMark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55 000</w:t>
            </w:r>
          </w:p>
        </w:tc>
        <w:tc>
          <w:tcPr>
            <w:tcW w:w="3260" w:type="dxa"/>
            <w:noWrap/>
            <w:hideMark/>
          </w:tcPr>
          <w:p w:rsidR="00414C7E" w:rsidRPr="005B574A" w:rsidRDefault="00414C7E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4</w:t>
            </w:r>
            <w:r w:rsidR="0077219C"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7</w:t>
            </w:r>
            <w:r w:rsidR="00B80FD5" w:rsidRPr="005B574A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000</w:t>
            </w:r>
          </w:p>
        </w:tc>
      </w:tr>
      <w:tr w:rsidR="00414C7E" w:rsidRPr="005B574A" w:rsidTr="00414C7E">
        <w:trPr>
          <w:trHeight w:val="330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"Гелий"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noWrap/>
            <w:hideMark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55 000</w:t>
            </w:r>
          </w:p>
        </w:tc>
        <w:tc>
          <w:tcPr>
            <w:tcW w:w="3260" w:type="dxa"/>
            <w:noWrap/>
            <w:hideMark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47</w:t>
            </w:r>
            <w:r w:rsidR="00B80FD5" w:rsidRPr="005B574A">
              <w:rPr>
                <w:rFonts w:ascii="Franklin Gothic Book" w:hAnsi="Franklin Gothic Book" w:cs="Times New Roman"/>
                <w:sz w:val="22"/>
                <w:szCs w:val="22"/>
              </w:rPr>
              <w:t xml:space="preserve"> </w:t>
            </w:r>
            <w:r w:rsidR="00414C7E" w:rsidRPr="005B574A">
              <w:rPr>
                <w:rFonts w:ascii="Franklin Gothic Book" w:hAnsi="Franklin Gothic Book" w:cs="Times New Roman"/>
                <w:sz w:val="22"/>
                <w:szCs w:val="22"/>
              </w:rPr>
              <w:t>000</w:t>
            </w:r>
          </w:p>
        </w:tc>
      </w:tr>
      <w:tr w:rsidR="00414C7E" w:rsidRPr="005B574A" w:rsidTr="00414C7E">
        <w:trPr>
          <w:trHeight w:val="345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"Ермак"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Судо</w:t>
            </w:r>
            <w:proofErr w:type="spellEnd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/час</w:t>
            </w:r>
          </w:p>
        </w:tc>
        <w:tc>
          <w:tcPr>
            <w:tcW w:w="2977" w:type="dxa"/>
            <w:noWrap/>
            <w:hideMark/>
          </w:tcPr>
          <w:p w:rsidR="00414C7E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51 700</w:t>
            </w:r>
          </w:p>
        </w:tc>
        <w:tc>
          <w:tcPr>
            <w:tcW w:w="3260" w:type="dxa"/>
            <w:noWrap/>
            <w:hideMark/>
          </w:tcPr>
          <w:p w:rsidR="00414C7E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44 650</w:t>
            </w:r>
          </w:p>
        </w:tc>
      </w:tr>
      <w:tr w:rsidR="00414C7E" w:rsidRPr="005B574A" w:rsidTr="00414C7E">
        <w:trPr>
          <w:trHeight w:val="335"/>
        </w:trPr>
        <w:tc>
          <w:tcPr>
            <w:tcW w:w="993" w:type="dxa"/>
            <w:vMerge w:val="restart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3</w:t>
            </w:r>
          </w:p>
        </w:tc>
        <w:tc>
          <w:tcPr>
            <w:tcW w:w="12615" w:type="dxa"/>
            <w:gridSpan w:val="4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 xml:space="preserve">Вознаграждение порта по организации   швартовки / </w:t>
            </w:r>
            <w:proofErr w:type="spellStart"/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отшвартовки</w:t>
            </w:r>
            <w:proofErr w:type="spellEnd"/>
            <w:r w:rsidRPr="005B574A">
              <w:rPr>
                <w:rFonts w:ascii="Franklin Gothic Book" w:hAnsi="Franklin Gothic Book" w:cs="Times New Roman"/>
                <w:b/>
                <w:bCs/>
                <w:sz w:val="22"/>
                <w:szCs w:val="22"/>
              </w:rPr>
              <w:t>, перешвартовки</w:t>
            </w:r>
          </w:p>
        </w:tc>
      </w:tr>
      <w:tr w:rsidR="0077219C" w:rsidRPr="005B574A" w:rsidTr="00414C7E">
        <w:trPr>
          <w:trHeight w:val="330"/>
        </w:trPr>
        <w:tc>
          <w:tcPr>
            <w:tcW w:w="993" w:type="dxa"/>
            <w:vMerge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Швартовка</w:t>
            </w:r>
          </w:p>
        </w:tc>
        <w:tc>
          <w:tcPr>
            <w:tcW w:w="2551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1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37</w:t>
            </w:r>
          </w:p>
        </w:tc>
        <w:tc>
          <w:tcPr>
            <w:tcW w:w="3260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1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37</w:t>
            </w:r>
          </w:p>
        </w:tc>
      </w:tr>
      <w:tr w:rsidR="0077219C" w:rsidRPr="005B574A" w:rsidTr="00414C7E">
        <w:trPr>
          <w:trHeight w:val="330"/>
        </w:trPr>
        <w:tc>
          <w:tcPr>
            <w:tcW w:w="993" w:type="dxa"/>
            <w:vMerge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Отшвартовка</w:t>
            </w:r>
            <w:proofErr w:type="spellEnd"/>
          </w:p>
        </w:tc>
        <w:tc>
          <w:tcPr>
            <w:tcW w:w="2551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1,37</w:t>
            </w:r>
          </w:p>
        </w:tc>
        <w:tc>
          <w:tcPr>
            <w:tcW w:w="3260" w:type="dxa"/>
            <w:noWrap/>
            <w:hideMark/>
          </w:tcPr>
          <w:p w:rsidR="0077219C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1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,</w:t>
            </w:r>
            <w:r w:rsidRPr="005B574A"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  <w:t>37</w:t>
            </w:r>
          </w:p>
        </w:tc>
      </w:tr>
      <w:tr w:rsidR="00414C7E" w:rsidRPr="005B574A" w:rsidTr="00414C7E">
        <w:trPr>
          <w:trHeight w:val="345"/>
        </w:trPr>
        <w:tc>
          <w:tcPr>
            <w:tcW w:w="993" w:type="dxa"/>
            <w:vMerge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</w:p>
        </w:tc>
        <w:tc>
          <w:tcPr>
            <w:tcW w:w="3827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Перешвартовка</w:t>
            </w:r>
          </w:p>
        </w:tc>
        <w:tc>
          <w:tcPr>
            <w:tcW w:w="2551" w:type="dxa"/>
            <w:noWrap/>
            <w:hideMark/>
          </w:tcPr>
          <w:p w:rsidR="00414C7E" w:rsidRPr="005B574A" w:rsidRDefault="00414C7E" w:rsidP="00414C7E">
            <w:pPr>
              <w:widowControl/>
              <w:autoSpaceDE/>
              <w:autoSpaceDN/>
              <w:adjustRightInd/>
              <w:rPr>
                <w:rFonts w:ascii="Franklin Gothic Book" w:hAnsi="Franklin Gothic Book" w:cs="Times New Roman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Куб.м</w:t>
            </w:r>
            <w:proofErr w:type="spellEnd"/>
          </w:p>
        </w:tc>
        <w:tc>
          <w:tcPr>
            <w:tcW w:w="2977" w:type="dxa"/>
            <w:noWrap/>
            <w:hideMark/>
          </w:tcPr>
          <w:p w:rsidR="00414C7E" w:rsidRPr="005B574A" w:rsidRDefault="0077219C" w:rsidP="00414C7E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  <w:lang w:val="en-US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2,00</w:t>
            </w:r>
          </w:p>
        </w:tc>
        <w:tc>
          <w:tcPr>
            <w:tcW w:w="3260" w:type="dxa"/>
            <w:noWrap/>
            <w:hideMark/>
          </w:tcPr>
          <w:p w:rsidR="00414C7E" w:rsidRPr="005B574A" w:rsidRDefault="0077219C" w:rsidP="0077219C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Times New Roman"/>
                <w:sz w:val="22"/>
                <w:szCs w:val="22"/>
              </w:rPr>
            </w:pPr>
            <w:r w:rsidRPr="005B574A">
              <w:rPr>
                <w:rFonts w:ascii="Franklin Gothic Book" w:hAnsi="Franklin Gothic Book" w:cs="Times New Roman"/>
                <w:sz w:val="22"/>
                <w:szCs w:val="22"/>
              </w:rPr>
              <w:t>2,00</w:t>
            </w:r>
          </w:p>
        </w:tc>
      </w:tr>
    </w:tbl>
    <w:p w:rsidR="00414C7E" w:rsidRPr="005B574A" w:rsidRDefault="00414C7E" w:rsidP="00414C7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lastRenderedPageBreak/>
        <w:t xml:space="preserve">«Тарифы перевалки и сверхнормативного технологического накопления грузов </w:t>
      </w:r>
    </w:p>
    <w:p w:rsidR="00414C7E" w:rsidRPr="005B574A" w:rsidRDefault="00414C7E" w:rsidP="00414C7E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>в экспортно-импортном направлении»</w:t>
      </w:r>
    </w:p>
    <w:p w:rsidR="00414C7E" w:rsidRPr="005B574A" w:rsidRDefault="00414C7E" w:rsidP="00414C7E">
      <w:pPr>
        <w:jc w:val="center"/>
        <w:rPr>
          <w:rFonts w:ascii="Franklin Gothic Book" w:hAnsi="Franklin Gothic Book" w:cs="Calibri"/>
          <w:b/>
          <w:bCs/>
        </w:rPr>
      </w:pPr>
    </w:p>
    <w:tbl>
      <w:tblPr>
        <w:tblW w:w="1233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51"/>
        <w:gridCol w:w="12"/>
        <w:gridCol w:w="1856"/>
        <w:gridCol w:w="3119"/>
        <w:gridCol w:w="3402"/>
      </w:tblGrid>
      <w:tr w:rsidR="00414C7E" w:rsidRPr="005B574A" w:rsidTr="00414C7E">
        <w:trPr>
          <w:trHeight w:val="9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36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№ п/п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2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Тариф </w:t>
            </w:r>
          </w:p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за 1 (одну) тонну груза (рублей)*: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Нормативный срок</w:t>
            </w:r>
          </w:p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технологического накопления груза (сутки) **</w:t>
            </w:r>
          </w:p>
        </w:tc>
      </w:tr>
      <w:tr w:rsidR="00414C7E" w:rsidRPr="005B574A" w:rsidTr="00414C7E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2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Погрузочно-разгрузочные работы и связанные с ними услуги по варианту:</w:t>
            </w:r>
          </w:p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«ж/д транспорт – склад – судно (экспорт)», </w:t>
            </w:r>
          </w:p>
          <w:p w:rsidR="00414C7E" w:rsidRPr="005B574A" w:rsidRDefault="00414C7E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«судно (импорт)– склад – ж/д транспорт/автотранспорт»</w:t>
            </w:r>
          </w:p>
        </w:tc>
      </w:tr>
      <w:tr w:rsidR="00414C7E" w:rsidRPr="005B574A" w:rsidTr="00414C7E">
        <w:trPr>
          <w:trHeight w:val="5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Навалочные грузы:</w:t>
            </w:r>
          </w:p>
        </w:tc>
      </w:tr>
      <w:tr w:rsidR="00414C7E" w:rsidRPr="005B574A" w:rsidTr="00414C7E">
        <w:trPr>
          <w:trHeight w:val="398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с очисткой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2 400,00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</w:tr>
      <w:tr w:rsidR="00414C7E" w:rsidRPr="005B574A" w:rsidTr="00414C7E">
        <w:trPr>
          <w:trHeight w:val="405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без очистки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2 290,00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1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Кокс нефтяной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 2 270,00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35D01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Коксовый орешек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2 270,00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Кокс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2 720,00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Глинозем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920,00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Рутил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1.2.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Железорудное сырье:</w:t>
            </w:r>
          </w:p>
        </w:tc>
      </w:tr>
      <w:tr w:rsidR="00414C7E" w:rsidRPr="005B574A" w:rsidTr="00414C7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Железорудный концентрат (ЖРК)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 1 090,00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5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</w:tr>
      <w:tr w:rsidR="00414C7E" w:rsidRPr="005B574A" w:rsidTr="00414C7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proofErr w:type="spellStart"/>
            <w:r w:rsidRPr="005B574A">
              <w:rPr>
                <w:rFonts w:ascii="Franklin Gothic Book" w:hAnsi="Franklin Gothic Book"/>
                <w:sz w:val="22"/>
                <w:szCs w:val="22"/>
              </w:rPr>
              <w:t>Горячебрикетированное</w:t>
            </w:r>
            <w:proofErr w:type="spellEnd"/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 железо (ГБЖ)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Окалина железорудная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4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Окатыши железорудные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9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Шлак доменный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9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Штейн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F144EB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235D01" w:rsidRPr="005B574A" w:rsidTr="00414C7E">
        <w:trPr>
          <w:trHeight w:val="409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Руды черных металлов / концентрат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1 090,00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35D01" w:rsidRPr="005B574A" w:rsidRDefault="00235D01" w:rsidP="00235D01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5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lastRenderedPageBreak/>
              <w:t xml:space="preserve">1.3. 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Металлопродукция: </w:t>
            </w: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Чугун в чушках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E15BE3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1 200,00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44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  <w:p w:rsidR="00414C7E" w:rsidRPr="005B574A" w:rsidRDefault="00414C7E" w:rsidP="00F144EB">
            <w:pPr>
              <w:spacing w:before="7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Катанка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1 530,00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Блюмсы, Слябы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1 200,00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Заготовка сортовая до 12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1 430,00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Арматура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1 430,00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Балка, уголок, швеллер, профиль, стержни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1 530,00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Рельсы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3 015,00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Шахтная стойка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1 530,00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Трубы в кассетах до 14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1 580,00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327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Трубы россыпью до 14 метров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1 770,00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1.3.1. 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Стальная продукция:</w:t>
            </w:r>
          </w:p>
        </w:tc>
      </w:tr>
      <w:tr w:rsidR="00414C7E" w:rsidRPr="005B574A" w:rsidTr="00414C7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Рулоны холоднокатаные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1 450,00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48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</w:tr>
      <w:tr w:rsidR="00414C7E" w:rsidRPr="005B574A" w:rsidTr="00414C7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Рулоны горячекатаные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1 450,00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131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Стальные листы (пачки)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1 160,00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1.4.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Грузы тарно-штучные/грузы в 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биг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-бегах:</w:t>
            </w: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до 1 тонны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1 375,00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414C7E" w:rsidRPr="005B574A" w:rsidRDefault="00414C7E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30/15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от 1 до 3 тонн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1 350,00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Шины большого диаметра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2 660,00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Анодные блоки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1 160,00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Грузы в ящиках, коробках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****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1 160,00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03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Грузы на паллетах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1 270,00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4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lastRenderedPageBreak/>
              <w:t>1.5.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Тяжеловесный и негабаритный груз (до 1,5 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куб.м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./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тн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)****</w:t>
            </w:r>
          </w:p>
        </w:tc>
      </w:tr>
      <w:tr w:rsidR="00414C7E" w:rsidRPr="005B574A" w:rsidTr="00414C7E">
        <w:trPr>
          <w:trHeight w:val="416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Техника/Оборудование/Металлоизделия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1 720,00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15</w:t>
            </w:r>
          </w:p>
        </w:tc>
      </w:tr>
      <w:tr w:rsidR="00414C7E" w:rsidRPr="005B574A" w:rsidTr="00414C7E">
        <w:trPr>
          <w:trHeight w:val="4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1.6.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4C7E" w:rsidRPr="005B574A" w:rsidRDefault="00414C7E" w:rsidP="00F144EB">
            <w:pPr>
              <w:spacing w:before="12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Цветные металлы:</w:t>
            </w:r>
          </w:p>
        </w:tc>
      </w:tr>
      <w:tr w:rsidR="00414C7E" w:rsidRPr="005B574A" w:rsidTr="00414C7E">
        <w:trPr>
          <w:trHeight w:val="416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Алюминий </w:t>
            </w:r>
          </w:p>
          <w:p w:rsidR="00414C7E" w:rsidRPr="005B574A" w:rsidRDefault="00414C7E" w:rsidP="00F144EB">
            <w:pPr>
              <w:spacing w:after="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(Т-образные слитки весом до 1 тонны)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1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1 350,00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414C7E" w:rsidRPr="005B574A" w:rsidTr="00414C7E">
        <w:trPr>
          <w:trHeight w:val="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2.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Погрузочно-разгрузочные работы и связанные с ними услуги по варианту:</w:t>
            </w:r>
          </w:p>
          <w:p w:rsidR="00414C7E" w:rsidRPr="005B574A" w:rsidRDefault="00414C7E" w:rsidP="00F144EB">
            <w:pPr>
              <w:spacing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«автотранспорт – склад – судно (экспорт)»</w:t>
            </w:r>
          </w:p>
        </w:tc>
      </w:tr>
      <w:tr w:rsidR="00414C7E" w:rsidRPr="005B574A" w:rsidTr="00414C7E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2.1.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Навалочный груз:</w:t>
            </w:r>
          </w:p>
        </w:tc>
      </w:tr>
      <w:tr w:rsidR="00414C7E" w:rsidRPr="005B574A" w:rsidTr="00414C7E">
        <w:trPr>
          <w:trHeight w:val="41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с очисткой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1 960,00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414C7E" w:rsidRPr="005B574A" w:rsidTr="00414C7E">
        <w:trPr>
          <w:trHeight w:val="410"/>
        </w:trPr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без очистки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1 800,00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414C7E" w:rsidRPr="005B574A" w:rsidTr="00414C7E">
        <w:trPr>
          <w:trHeight w:val="10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3.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7E" w:rsidRPr="005B574A" w:rsidRDefault="00414C7E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 грузам, не подходящим под приведенную в Приложении классификацию, применяются тарифы для грузов с аналогичными транспортно-технологическими характеристиками.</w:t>
            </w:r>
          </w:p>
        </w:tc>
      </w:tr>
    </w:tbl>
    <w:p w:rsidR="00414C7E" w:rsidRPr="005B574A" w:rsidRDefault="00414C7E" w:rsidP="00414C7E">
      <w:pPr>
        <w:tabs>
          <w:tab w:val="left" w:pos="1335"/>
        </w:tabs>
        <w:rPr>
          <w:rFonts w:ascii="Franklin Gothic Book" w:hAnsi="Franklin Gothic Book"/>
        </w:rPr>
      </w:pPr>
    </w:p>
    <w:p w:rsidR="00414C7E" w:rsidRPr="005B574A" w:rsidRDefault="00414C7E" w:rsidP="00414C7E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 w:rsidRPr="005B574A"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>**</w:t>
      </w:r>
      <w:r w:rsidRPr="005B574A"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 за кажд</w:t>
      </w:r>
      <w:r w:rsidR="005A6FEE" w:rsidRPr="005B574A">
        <w:rPr>
          <w:rFonts w:ascii="Franklin Gothic Book" w:hAnsi="Franklin Gothic Book"/>
          <w:sz w:val="20"/>
          <w:szCs w:val="20"/>
        </w:rPr>
        <w:t>ые сутки накопления составляет 4</w:t>
      </w:r>
      <w:r w:rsidRPr="005B574A">
        <w:rPr>
          <w:rFonts w:ascii="Franklin Gothic Book" w:hAnsi="Franklin Gothic Book"/>
          <w:sz w:val="20"/>
          <w:szCs w:val="20"/>
        </w:rPr>
        <w:t>7,50 рублей за 1 (одну) тонну груза.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*** </w:t>
      </w:r>
      <w:r w:rsidRPr="005B574A">
        <w:rPr>
          <w:rFonts w:ascii="Franklin Gothic Book" w:hAnsi="Franklin Gothic Book"/>
          <w:sz w:val="20"/>
          <w:szCs w:val="20"/>
        </w:rPr>
        <w:t>Период нормативного срока технологического накопления для экспортных грузов – 30 суток, для импортных грузов, отгружаемых на ж/д транспорт составляет 30 суток, на автотранспорт – 15 суток.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b/>
          <w:color w:val="000000"/>
          <w:sz w:val="20"/>
          <w:szCs w:val="20"/>
        </w:rPr>
        <w:t>****</w:t>
      </w: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 При перевалке груза с удельно-погрузочным объемом (УПО) выше базового – (1,5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) к тарифу применяются повышающие коэффициенты в размере: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- 1,5 – УПО от 1,5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 до 2,0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- 3,0 – УПО от 2,1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 до 3,0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414C7E" w:rsidRPr="005B574A" w:rsidRDefault="00414C7E" w:rsidP="00414C7E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- 5,0 – УПО свыше 3,1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</w:t>
      </w:r>
    </w:p>
    <w:p w:rsidR="00414C7E" w:rsidRPr="005B574A" w:rsidRDefault="00414C7E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A46ACC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</w:p>
    <w:p w:rsidR="001B3EB0" w:rsidRPr="005B574A" w:rsidRDefault="001B3EB0" w:rsidP="00A46ACC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</w:p>
    <w:p w:rsidR="00A46ACC" w:rsidRPr="005B574A" w:rsidRDefault="00A46ACC" w:rsidP="00A46ACC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lastRenderedPageBreak/>
        <w:t xml:space="preserve">«Тарифы перевалки и сверхнормативного технологического накопления грузов </w:t>
      </w:r>
    </w:p>
    <w:p w:rsidR="00A46ACC" w:rsidRPr="005B574A" w:rsidRDefault="00A46ACC" w:rsidP="00A46ACC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>в каботажном направлении»</w:t>
      </w:r>
    </w:p>
    <w:p w:rsidR="00A46ACC" w:rsidRPr="005B574A" w:rsidRDefault="00A46ACC" w:rsidP="00A46ACC">
      <w:pPr>
        <w:jc w:val="center"/>
        <w:rPr>
          <w:rFonts w:ascii="Franklin Gothic Book" w:hAnsi="Franklin Gothic Book" w:cs="Calibri"/>
          <w:bCs/>
        </w:rPr>
      </w:pPr>
    </w:p>
    <w:tbl>
      <w:tblPr>
        <w:tblW w:w="121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1418"/>
        <w:gridCol w:w="2268"/>
        <w:gridCol w:w="3260"/>
      </w:tblGrid>
      <w:tr w:rsidR="00A46ACC" w:rsidRPr="005B574A" w:rsidTr="00A46ACC">
        <w:trPr>
          <w:trHeight w:val="9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36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A46ACC" w:rsidRPr="005B574A" w:rsidRDefault="00A46ACC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2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Тариф </w:t>
            </w:r>
          </w:p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за 1 (одну) тонну груза (рублей)*: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Нормативный срок</w:t>
            </w:r>
          </w:p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технологического накопления груза (сутки) **</w:t>
            </w:r>
          </w:p>
        </w:tc>
      </w:tr>
      <w:tr w:rsidR="00A46ACC" w:rsidRPr="005B574A" w:rsidTr="00A46ACC">
        <w:trPr>
          <w:trHeight w:val="7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2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Погрузочно-разгрузочные работы и связанные с ними услуги по варианту:</w:t>
            </w:r>
          </w:p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«ж/д транспорт – склад – судно», «судно– склад – судно», </w:t>
            </w:r>
          </w:p>
          <w:p w:rsidR="00A46ACC" w:rsidRPr="005B574A" w:rsidRDefault="00A46AC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«судно – склад – ж/д транспорт/автотранспорт»</w:t>
            </w:r>
          </w:p>
        </w:tc>
      </w:tr>
      <w:tr w:rsidR="00A46ACC" w:rsidRPr="005B574A" w:rsidTr="00A46ACC">
        <w:trPr>
          <w:trHeight w:val="5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Навалочные грузы:</w:t>
            </w:r>
          </w:p>
        </w:tc>
      </w:tr>
      <w:tr w:rsidR="00A46ACC" w:rsidRPr="005B574A" w:rsidTr="00A46ACC">
        <w:trPr>
          <w:trHeight w:val="398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с очисткой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2 125,00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A46ACC" w:rsidRPr="005B574A" w:rsidTr="00A46ACC">
        <w:trPr>
          <w:trHeight w:val="40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без 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2 035,00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1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Железорудный концентрат (ЖРК)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1 090,00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1.1.2.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Железорудный концентрат (ЖРК) навалом с последующей тарировкой в 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биг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-бе</w:t>
            </w:r>
            <w:r w:rsidRPr="005B574A">
              <w:rPr>
                <w:rFonts w:ascii="Franklin Gothic Book" w:hAnsi="Franklin Gothic Book"/>
                <w:sz w:val="22"/>
                <w:szCs w:val="22"/>
              </w:rPr>
              <w:t>г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:</w:t>
            </w:r>
          </w:p>
        </w:tc>
      </w:tr>
      <w:tr w:rsidR="00A46ACC" w:rsidRPr="005B574A" w:rsidTr="00A46ACC">
        <w:trPr>
          <w:trHeight w:val="40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1 230,00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24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A46ACC" w:rsidRPr="005B574A" w:rsidTr="00A46ACC">
        <w:trPr>
          <w:trHeight w:val="404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1 220,00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1.2.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Грузы тарно-штучные/грузы в 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биг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-бегах:</w:t>
            </w:r>
          </w:p>
        </w:tc>
      </w:tr>
      <w:tr w:rsidR="00A46ACC" w:rsidRPr="005B574A" w:rsidTr="00A46ACC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1 375,00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A46ACC" w:rsidRPr="005B574A" w:rsidTr="00A46ACC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E15BE3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1 355,00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03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Грузы в ящиках, коробках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1 160,00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5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24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Погрузочно-разгрузочные работы и связанные с ними услуги по варианту:</w:t>
            </w:r>
          </w:p>
          <w:p w:rsidR="00A46ACC" w:rsidRPr="005B574A" w:rsidRDefault="00A46ACC" w:rsidP="00F144EB">
            <w:pPr>
              <w:spacing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«автотранспорт – склад – судно»</w:t>
            </w:r>
          </w:p>
        </w:tc>
      </w:tr>
      <w:tr w:rsidR="00A46ACC" w:rsidRPr="005B574A" w:rsidTr="00A46ACC">
        <w:trPr>
          <w:trHeight w:val="4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2.1.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after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Навалочный груз:</w:t>
            </w:r>
          </w:p>
        </w:tc>
      </w:tr>
      <w:tr w:rsidR="00A46ACC" w:rsidRPr="005B574A" w:rsidTr="00A46ACC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с очисткой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1 750,00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2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A46ACC" w:rsidRPr="005B574A" w:rsidTr="00A46ACC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Уголь без очистки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E15BE3" w:rsidP="00F144EB">
            <w:pPr>
              <w:spacing w:before="60" w:after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1 600,00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after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Грузы тарно-штучные/грузы в </w:t>
            </w:r>
            <w:proofErr w:type="spellStart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биг</w:t>
            </w:r>
            <w:proofErr w:type="spellEnd"/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-бегах:</w:t>
            </w:r>
          </w:p>
        </w:tc>
      </w:tr>
      <w:tr w:rsidR="00A46ACC" w:rsidRPr="005B574A" w:rsidTr="00A46ACC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до 1 тонны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5A6FE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1 375,00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48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30</w:t>
            </w:r>
          </w:p>
        </w:tc>
      </w:tr>
      <w:tr w:rsidR="00A46ACC" w:rsidRPr="005B574A" w:rsidTr="00A46ACC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от 1 до 3 тонн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5A6FE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1 355,00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41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Грузы в ящиках, коробках</w:t>
            </w: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тонна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5A6FEE" w:rsidP="00F144EB">
            <w:pPr>
              <w:spacing w:before="6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1 160,00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A46ACC" w:rsidRPr="005B574A" w:rsidTr="00A46ACC">
        <w:trPr>
          <w:trHeight w:val="8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36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3.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CC" w:rsidRPr="005B574A" w:rsidRDefault="00A46ACC" w:rsidP="00F144EB">
            <w:pPr>
              <w:spacing w:before="120" w:line="276" w:lineRule="auto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 грузам, не подходящим под приведенную в Приложении классификацию, применяются тарифы для грузов с аналогичными транспортно-технологическими характеристиками.</w:t>
            </w:r>
          </w:p>
        </w:tc>
      </w:tr>
    </w:tbl>
    <w:p w:rsidR="00A46ACC" w:rsidRPr="005B574A" w:rsidRDefault="00A46ACC" w:rsidP="00A46AC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 w:rsidRPr="005B574A"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A46ACC" w:rsidRPr="005B574A" w:rsidRDefault="00A46ACC" w:rsidP="00A46AC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При перевалке опасных грузов, регламентированных правилами МОПОГ, соответствующие тарифы перевалки и хранения грузов увеличиваются:</w:t>
      </w:r>
    </w:p>
    <w:p w:rsidR="00A46ACC" w:rsidRPr="005B574A" w:rsidRDefault="00A46ACC" w:rsidP="00A46AC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2 на 100%;</w:t>
      </w:r>
    </w:p>
    <w:p w:rsidR="00A46ACC" w:rsidRPr="005B574A" w:rsidRDefault="00A46ACC" w:rsidP="00A46AC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3-6 на 50%;</w:t>
      </w:r>
    </w:p>
    <w:p w:rsidR="00A46ACC" w:rsidRPr="005B574A" w:rsidRDefault="00A46ACC" w:rsidP="00A46AC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8-9 на 30%.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>**</w:t>
      </w:r>
      <w:r w:rsidRPr="005B574A"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 xml:space="preserve">При превышении нормативного срока технологического накопления груза тариф за каждые сутки накопления составляет </w:t>
      </w:r>
      <w:r w:rsidR="005A6FEE" w:rsidRPr="005B574A">
        <w:rPr>
          <w:rFonts w:ascii="Franklin Gothic Book" w:hAnsi="Franklin Gothic Book"/>
          <w:sz w:val="20"/>
          <w:szCs w:val="20"/>
        </w:rPr>
        <w:t>4</w:t>
      </w:r>
      <w:r w:rsidRPr="005B574A">
        <w:rPr>
          <w:rFonts w:ascii="Franklin Gothic Book" w:hAnsi="Franklin Gothic Book"/>
          <w:sz w:val="20"/>
          <w:szCs w:val="20"/>
        </w:rPr>
        <w:t>7,50 рублей за 1 (одну) тонну груза.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b/>
          <w:color w:val="000000"/>
          <w:sz w:val="20"/>
          <w:szCs w:val="20"/>
        </w:rPr>
        <w:t xml:space="preserve">*** </w:t>
      </w: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При перевалке груза с удельно-погрузочным объемом (УПО) выше базового – (1,5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) к тарифу применяются повышающие коэффициенты в размере: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- 1,5 – УПО от 1,5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 до 2,0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- 3,0 – УПО от 2,1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 до 3,0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;</w:t>
      </w:r>
    </w:p>
    <w:p w:rsidR="00A46ACC" w:rsidRPr="005B574A" w:rsidRDefault="00A46ACC" w:rsidP="00A46ACC">
      <w:pPr>
        <w:spacing w:line="276" w:lineRule="auto"/>
        <w:ind w:firstLine="709"/>
        <w:jc w:val="both"/>
        <w:rPr>
          <w:rFonts w:ascii="Franklin Gothic Book" w:hAnsi="Franklin Gothic Book"/>
          <w:color w:val="000000"/>
          <w:sz w:val="20"/>
          <w:szCs w:val="20"/>
        </w:rPr>
      </w:pPr>
      <w:r w:rsidRPr="005B574A">
        <w:rPr>
          <w:rFonts w:ascii="Franklin Gothic Book" w:hAnsi="Franklin Gothic Book"/>
          <w:color w:val="000000"/>
          <w:sz w:val="20"/>
          <w:szCs w:val="20"/>
        </w:rPr>
        <w:t xml:space="preserve">- 5,0 – УПО свыше 3,1 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куб.м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./</w:t>
      </w:r>
      <w:proofErr w:type="spellStart"/>
      <w:r w:rsidRPr="005B574A">
        <w:rPr>
          <w:rFonts w:ascii="Franklin Gothic Book" w:hAnsi="Franklin Gothic Book"/>
          <w:color w:val="000000"/>
          <w:sz w:val="20"/>
          <w:szCs w:val="20"/>
        </w:rPr>
        <w:t>тн</w:t>
      </w:r>
      <w:proofErr w:type="spellEnd"/>
      <w:r w:rsidRPr="005B574A">
        <w:rPr>
          <w:rFonts w:ascii="Franklin Gothic Book" w:hAnsi="Franklin Gothic Book"/>
          <w:color w:val="000000"/>
          <w:sz w:val="20"/>
          <w:szCs w:val="20"/>
        </w:rPr>
        <w:t>.</w:t>
      </w:r>
    </w:p>
    <w:p w:rsidR="00A46ACC" w:rsidRPr="005B574A" w:rsidRDefault="00A46ACC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B3EB0" w:rsidRPr="005B574A" w:rsidRDefault="001B3EB0" w:rsidP="0038203A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6C573C" w:rsidRPr="005B574A" w:rsidRDefault="006C573C" w:rsidP="004305FA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lastRenderedPageBreak/>
        <w:t>«Тарифы перевалки и сверхнормативного технологического накопления грузов в контейнерах в импортном</w:t>
      </w:r>
      <w:r w:rsidR="004305FA" w:rsidRPr="005B574A">
        <w:rPr>
          <w:rFonts w:ascii="Franklin Gothic Book" w:hAnsi="Franklin Gothic Book" w:cs="Calibri"/>
          <w:b/>
          <w:bCs/>
        </w:rPr>
        <w:t xml:space="preserve"> и экспортном</w:t>
      </w:r>
      <w:r w:rsidRPr="005B574A">
        <w:rPr>
          <w:rFonts w:ascii="Franklin Gothic Book" w:hAnsi="Franklin Gothic Book" w:cs="Calibri"/>
          <w:b/>
          <w:bCs/>
        </w:rPr>
        <w:t xml:space="preserve"> направлени</w:t>
      </w:r>
      <w:r w:rsidR="004305FA" w:rsidRPr="005B574A">
        <w:rPr>
          <w:rFonts w:ascii="Franklin Gothic Book" w:hAnsi="Franklin Gothic Book" w:cs="Calibri"/>
          <w:b/>
          <w:bCs/>
        </w:rPr>
        <w:t>ях</w:t>
      </w:r>
      <w:r w:rsidRPr="005B574A">
        <w:rPr>
          <w:rFonts w:ascii="Franklin Gothic Book" w:hAnsi="Franklin Gothic Book" w:cs="Calibri"/>
          <w:b/>
          <w:bCs/>
        </w:rPr>
        <w:t>»</w:t>
      </w:r>
    </w:p>
    <w:p w:rsidR="006C573C" w:rsidRPr="005B574A" w:rsidRDefault="006C573C" w:rsidP="006C573C">
      <w:pPr>
        <w:jc w:val="center"/>
        <w:rPr>
          <w:rFonts w:ascii="Franklin Gothic Book" w:hAnsi="Franklin Gothic Book" w:cs="Calibri"/>
          <w:bCs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20"/>
        <w:gridCol w:w="1407"/>
        <w:gridCol w:w="1407"/>
        <w:gridCol w:w="1455"/>
        <w:gridCol w:w="1843"/>
      </w:tblGrid>
      <w:tr w:rsidR="006C573C" w:rsidRPr="005B574A" w:rsidTr="00F144EB">
        <w:trPr>
          <w:trHeight w:val="878"/>
        </w:trPr>
        <w:tc>
          <w:tcPr>
            <w:tcW w:w="1853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Тариф за единицу (рублей)* </w:t>
            </w:r>
          </w:p>
        </w:tc>
        <w:tc>
          <w:tcPr>
            <w:tcW w:w="4269" w:type="dxa"/>
            <w:gridSpan w:val="3"/>
            <w:shd w:val="clear" w:color="auto" w:fill="auto"/>
            <w:vAlign w:val="bottom"/>
            <w:hideMark/>
          </w:tcPr>
          <w:p w:rsidR="006C573C" w:rsidRPr="005B574A" w:rsidRDefault="006C573C" w:rsidP="00F144EB">
            <w:pPr>
              <w:spacing w:after="60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единицу при перевалке опасных Грузов, регламентированных Правилами МК МПОГ (рублей)*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Нормативный срок технологического накопления грузов (сутки)**</w:t>
            </w:r>
          </w:p>
        </w:tc>
      </w:tr>
      <w:tr w:rsidR="006C573C" w:rsidRPr="005B574A" w:rsidTr="00F144EB">
        <w:trPr>
          <w:trHeight w:val="799"/>
        </w:trPr>
        <w:tc>
          <w:tcPr>
            <w:tcW w:w="1853" w:type="dxa"/>
            <w:vMerge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420" w:type="dxa"/>
            <w:vMerge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для класса 2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для классов  </w:t>
            </w:r>
          </w:p>
          <w:p w:rsidR="006C573C" w:rsidRPr="005B574A" w:rsidRDefault="006C573C" w:rsidP="00F144EB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3-6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для классов   8-9</w:t>
            </w:r>
          </w:p>
        </w:tc>
        <w:tc>
          <w:tcPr>
            <w:tcW w:w="1843" w:type="dxa"/>
            <w:vMerge/>
            <w:vAlign w:val="center"/>
            <w:hideMark/>
          </w:tcPr>
          <w:p w:rsidR="006C573C" w:rsidRPr="005B574A" w:rsidRDefault="006C573C" w:rsidP="00F144EB">
            <w:pPr>
              <w:spacing w:line="320" w:lineRule="exac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6C573C" w:rsidRPr="005B574A" w:rsidTr="00F144EB">
        <w:trPr>
          <w:trHeight w:val="313"/>
        </w:trPr>
        <w:tc>
          <w:tcPr>
            <w:tcW w:w="1853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20’-порожний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20 030,00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15</w:t>
            </w:r>
            <w:r w:rsidR="004305FA"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/20</w:t>
            </w:r>
          </w:p>
        </w:tc>
      </w:tr>
      <w:tr w:rsidR="006C573C" w:rsidRPr="005B574A" w:rsidTr="00F144EB">
        <w:trPr>
          <w:trHeight w:val="313"/>
        </w:trPr>
        <w:tc>
          <w:tcPr>
            <w:tcW w:w="1853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20’- груженый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22 480,00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44 960,00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33 720,00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29 224,00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15</w:t>
            </w:r>
            <w:r w:rsidR="004305FA"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/20</w:t>
            </w:r>
          </w:p>
        </w:tc>
      </w:tr>
      <w:tr w:rsidR="006C573C" w:rsidRPr="005B574A" w:rsidTr="00F144EB">
        <w:trPr>
          <w:trHeight w:val="313"/>
        </w:trPr>
        <w:tc>
          <w:tcPr>
            <w:tcW w:w="1853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40’- порожний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BF7B45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23 510,00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15</w:t>
            </w:r>
            <w:r w:rsidR="004305FA"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/20</w:t>
            </w:r>
          </w:p>
        </w:tc>
      </w:tr>
      <w:tr w:rsidR="006C573C" w:rsidRPr="005B574A" w:rsidTr="00F144EB">
        <w:trPr>
          <w:trHeight w:val="313"/>
        </w:trPr>
        <w:tc>
          <w:tcPr>
            <w:tcW w:w="1853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40’- груженный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26 580,00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53 160,00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6C573C" w:rsidRPr="005B574A" w:rsidRDefault="00BF7B45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39 870,00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C573C" w:rsidRPr="005B574A" w:rsidRDefault="00BF7B45" w:rsidP="00BF7B45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34 554,00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15</w:t>
            </w:r>
            <w:r w:rsidR="004305FA" w:rsidRPr="005B574A">
              <w:rPr>
                <w:rFonts w:ascii="Franklin Gothic Book" w:hAnsi="Franklin Gothic Book" w:cs="Calibri"/>
                <w:color w:val="000000" w:themeColor="text1"/>
                <w:sz w:val="22"/>
                <w:szCs w:val="22"/>
              </w:rPr>
              <w:t>/20</w:t>
            </w:r>
          </w:p>
        </w:tc>
      </w:tr>
    </w:tbl>
    <w:p w:rsidR="006C573C" w:rsidRPr="005B574A" w:rsidRDefault="006C573C" w:rsidP="006C573C">
      <w:pPr>
        <w:tabs>
          <w:tab w:val="left" w:pos="1335"/>
        </w:tabs>
        <w:rPr>
          <w:rFonts w:ascii="Times New Roman" w:hAnsi="Times New Roman"/>
        </w:rPr>
      </w:pP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 w:rsidRPr="005B574A"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4D7507" w:rsidRPr="005B574A" w:rsidRDefault="006C573C" w:rsidP="004D7507">
      <w:pPr>
        <w:spacing w:line="276" w:lineRule="auto"/>
        <w:ind w:firstLine="709"/>
        <w:jc w:val="both"/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</w:pPr>
      <w:r w:rsidRPr="005B574A">
        <w:rPr>
          <w:rFonts w:ascii="Franklin Gothic Book" w:eastAsia="Franklin Gothic Book" w:hAnsi="Franklin Gothic Book" w:cs="Franklin Gothic Book"/>
          <w:b/>
          <w:spacing w:val="1"/>
          <w:sz w:val="20"/>
          <w:szCs w:val="20"/>
        </w:rPr>
        <w:t>**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="004D7507"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4D7507" w:rsidRPr="005B574A" w:rsidRDefault="004D7507" w:rsidP="004D7507">
      <w:pPr>
        <w:spacing w:line="276" w:lineRule="auto"/>
        <w:ind w:firstLine="709"/>
        <w:jc w:val="both"/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</w:pP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Период нормативного срока технологического накопления для импортных грузов – 15 суток, для экспортных грузов составляет 20 суток.</w:t>
      </w:r>
    </w:p>
    <w:p w:rsidR="006C573C" w:rsidRPr="005B574A" w:rsidRDefault="006C573C" w:rsidP="004D7507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1 (один) контейнер</w:t>
      </w:r>
      <w:r w:rsidRPr="005B574A">
        <w:rPr>
          <w:rFonts w:ascii="Franklin Gothic Book" w:hAnsi="Franklin Gothic Book"/>
          <w:sz w:val="20"/>
          <w:szCs w:val="20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1570"/>
        <w:gridCol w:w="1984"/>
        <w:gridCol w:w="1238"/>
        <w:gridCol w:w="1484"/>
        <w:gridCol w:w="1701"/>
      </w:tblGrid>
      <w:tr w:rsidR="004305FA" w:rsidRPr="005B574A" w:rsidTr="004D7507">
        <w:trPr>
          <w:trHeight w:val="828"/>
        </w:trPr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Период превышения сверхнормативного хранения (сутки)</w:t>
            </w:r>
          </w:p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 импорт / экспорт</w:t>
            </w:r>
          </w:p>
        </w:tc>
        <w:tc>
          <w:tcPr>
            <w:tcW w:w="1570" w:type="dxa"/>
            <w:vMerge w:val="restart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Тип контейнера (груженый / порожний)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превышение нормативного срока технологического накопления* (рублей)*</w:t>
            </w:r>
          </w:p>
        </w:tc>
        <w:tc>
          <w:tcPr>
            <w:tcW w:w="4423" w:type="dxa"/>
            <w:gridSpan w:val="3"/>
            <w:shd w:val="clear" w:color="auto" w:fill="auto"/>
            <w:vAlign w:val="bottom"/>
            <w:hideMark/>
          </w:tcPr>
          <w:p w:rsidR="004305FA" w:rsidRPr="005B574A" w:rsidRDefault="004305FA" w:rsidP="004D7507">
            <w:pPr>
              <w:spacing w:after="60"/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единицу при перевалке опасных Грузов, регламентированных Правилами МК МПОГ (рублей)**</w:t>
            </w:r>
          </w:p>
        </w:tc>
      </w:tr>
      <w:tr w:rsidR="004305FA" w:rsidRPr="005B574A" w:rsidTr="004D7507">
        <w:trPr>
          <w:trHeight w:val="828"/>
        </w:trPr>
        <w:tc>
          <w:tcPr>
            <w:tcW w:w="1657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570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для класса 2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для классов 3-6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для классов </w:t>
            </w:r>
          </w:p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8-9</w:t>
            </w:r>
          </w:p>
        </w:tc>
      </w:tr>
      <w:tr w:rsidR="004305FA" w:rsidRPr="005B574A" w:rsidTr="004D7507">
        <w:trPr>
          <w:trHeight w:val="454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16-х по 20-е включительно /с 21-х по 25-е включительно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3 350,00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6 700,00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5 025,00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   4 355,00 </w:t>
            </w:r>
          </w:p>
        </w:tc>
      </w:tr>
      <w:tr w:rsidR="004305FA" w:rsidRPr="005B574A" w:rsidTr="004D7507">
        <w:trPr>
          <w:trHeight w:val="454"/>
        </w:trPr>
        <w:tc>
          <w:tcPr>
            <w:tcW w:w="1657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5 290,00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10 580,00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ind w:right="33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7 935,00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   6 877,00</w:t>
            </w:r>
          </w:p>
        </w:tc>
      </w:tr>
      <w:tr w:rsidR="004305FA" w:rsidRPr="005B574A" w:rsidTr="004D7507">
        <w:trPr>
          <w:trHeight w:val="454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lastRenderedPageBreak/>
              <w:t>с 21-х по 30-е включительно /с 26-х по 35-е включительно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6 700,00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13 400,00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10 050,00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   8 710,00</w:t>
            </w:r>
          </w:p>
        </w:tc>
      </w:tr>
      <w:tr w:rsidR="004305FA" w:rsidRPr="005B574A" w:rsidTr="004D7507">
        <w:trPr>
          <w:trHeight w:val="454"/>
        </w:trPr>
        <w:tc>
          <w:tcPr>
            <w:tcW w:w="1657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10 530,00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21 060,00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15 795,00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    13 689,00</w:t>
            </w:r>
          </w:p>
        </w:tc>
      </w:tr>
      <w:tr w:rsidR="004305FA" w:rsidRPr="005B574A" w:rsidTr="004D7507">
        <w:trPr>
          <w:trHeight w:val="498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31-х суток /</w:t>
            </w:r>
          </w:p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с 36-х суток</w:t>
            </w: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10 100,00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20 200,00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15 150,00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13 130,00</w:t>
            </w:r>
          </w:p>
        </w:tc>
      </w:tr>
      <w:tr w:rsidR="004305FA" w:rsidRPr="005B574A" w:rsidTr="004D7507">
        <w:trPr>
          <w:trHeight w:val="498"/>
        </w:trPr>
        <w:tc>
          <w:tcPr>
            <w:tcW w:w="1657" w:type="dxa"/>
            <w:vMerge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vAlign w:val="center"/>
            <w:hideMark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15 800,00</w:t>
            </w:r>
          </w:p>
        </w:tc>
        <w:tc>
          <w:tcPr>
            <w:tcW w:w="1238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31 600,00</w:t>
            </w:r>
          </w:p>
        </w:tc>
        <w:tc>
          <w:tcPr>
            <w:tcW w:w="1484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23 700,00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305FA" w:rsidRPr="005B574A" w:rsidRDefault="004305FA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20 540,00</w:t>
            </w:r>
          </w:p>
        </w:tc>
      </w:tr>
    </w:tbl>
    <w:p w:rsidR="004305FA" w:rsidRPr="005B574A" w:rsidRDefault="004305FA" w:rsidP="006C573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</w:p>
    <w:p w:rsidR="006C573C" w:rsidRPr="005B574A" w:rsidRDefault="006C573C" w:rsidP="006C573C">
      <w:pPr>
        <w:jc w:val="both"/>
        <w:rPr>
          <w:rFonts w:ascii="Franklin Gothic Book" w:eastAsia="Calibri" w:hAnsi="Franklin Gothic Book"/>
        </w:rPr>
      </w:pPr>
    </w:p>
    <w:p w:rsidR="006C573C" w:rsidRPr="005B574A" w:rsidRDefault="006C573C" w:rsidP="004305FA">
      <w:pPr>
        <w:spacing w:line="276" w:lineRule="auto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>«Тарифы перевалки и сверхнормативного технологического накопления грузов в контейнерах в каботажном направлении»</w:t>
      </w:r>
    </w:p>
    <w:p w:rsidR="004305FA" w:rsidRPr="005B574A" w:rsidRDefault="004305FA" w:rsidP="004305FA">
      <w:pPr>
        <w:spacing w:line="276" w:lineRule="auto"/>
        <w:rPr>
          <w:rFonts w:ascii="Franklin Gothic Book" w:hAnsi="Franklin Gothic Book" w:cs="Calibri"/>
          <w:b/>
          <w:bCs/>
        </w:rPr>
      </w:pPr>
    </w:p>
    <w:tbl>
      <w:tblPr>
        <w:tblW w:w="58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7"/>
        <w:gridCol w:w="1691"/>
        <w:gridCol w:w="1985"/>
      </w:tblGrid>
      <w:tr w:rsidR="006C573C" w:rsidRPr="005B574A" w:rsidTr="004305FA">
        <w:trPr>
          <w:trHeight w:val="799"/>
        </w:trPr>
        <w:tc>
          <w:tcPr>
            <w:tcW w:w="213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за единицу (рублей)*</w:t>
            </w:r>
          </w:p>
        </w:tc>
        <w:tc>
          <w:tcPr>
            <w:tcW w:w="1985" w:type="dxa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Нормативный срок технологического накопления грузов (сутки)**</w:t>
            </w:r>
          </w:p>
        </w:tc>
      </w:tr>
      <w:tr w:rsidR="006C573C" w:rsidRPr="005B574A" w:rsidTr="004305FA">
        <w:trPr>
          <w:trHeight w:val="313"/>
        </w:trPr>
        <w:tc>
          <w:tcPr>
            <w:tcW w:w="213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20’- порожний</w:t>
            </w:r>
          </w:p>
        </w:tc>
        <w:tc>
          <w:tcPr>
            <w:tcW w:w="1691" w:type="dxa"/>
            <w:vAlign w:val="center"/>
          </w:tcPr>
          <w:p w:rsidR="006C573C" w:rsidRPr="005B574A" w:rsidRDefault="004B6053" w:rsidP="004B6053">
            <w:pPr>
              <w:spacing w:line="320" w:lineRule="exact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15 200,00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</w:t>
            </w:r>
          </w:p>
        </w:tc>
      </w:tr>
      <w:tr w:rsidR="006C573C" w:rsidRPr="005B574A" w:rsidTr="004305FA">
        <w:trPr>
          <w:trHeight w:val="313"/>
        </w:trPr>
        <w:tc>
          <w:tcPr>
            <w:tcW w:w="213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20’- груженый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C573C" w:rsidRPr="005B574A" w:rsidRDefault="004B6053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21 330,00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</w:t>
            </w:r>
          </w:p>
        </w:tc>
      </w:tr>
      <w:tr w:rsidR="006C573C" w:rsidRPr="005B574A" w:rsidTr="004305FA">
        <w:trPr>
          <w:trHeight w:val="313"/>
        </w:trPr>
        <w:tc>
          <w:tcPr>
            <w:tcW w:w="2137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40’- порожний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C573C" w:rsidRPr="005B574A" w:rsidRDefault="004B6053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21 330,00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</w:t>
            </w:r>
          </w:p>
        </w:tc>
      </w:tr>
      <w:tr w:rsidR="006C573C" w:rsidRPr="005B574A" w:rsidTr="004305FA">
        <w:trPr>
          <w:trHeight w:val="313"/>
        </w:trPr>
        <w:tc>
          <w:tcPr>
            <w:tcW w:w="2137" w:type="dxa"/>
            <w:shd w:val="clear" w:color="auto" w:fill="auto"/>
            <w:vAlign w:val="center"/>
          </w:tcPr>
          <w:p w:rsidR="006C573C" w:rsidRPr="005B574A" w:rsidRDefault="006C573C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40’- груженный</w:t>
            </w:r>
          </w:p>
        </w:tc>
        <w:tc>
          <w:tcPr>
            <w:tcW w:w="1691" w:type="dxa"/>
            <w:shd w:val="clear" w:color="auto" w:fill="auto"/>
            <w:vAlign w:val="center"/>
          </w:tcPr>
          <w:p w:rsidR="006C573C" w:rsidRPr="005B574A" w:rsidRDefault="004B6053" w:rsidP="00F144EB">
            <w:pPr>
              <w:spacing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24 880,00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6C573C" w:rsidRPr="005B574A" w:rsidRDefault="006C573C" w:rsidP="00F144EB">
            <w:pPr>
              <w:spacing w:after="120" w:line="276" w:lineRule="auto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</w:t>
            </w:r>
          </w:p>
        </w:tc>
      </w:tr>
    </w:tbl>
    <w:p w:rsidR="006C573C" w:rsidRPr="005B574A" w:rsidRDefault="006C573C" w:rsidP="006C573C">
      <w:pPr>
        <w:tabs>
          <w:tab w:val="left" w:pos="1335"/>
        </w:tabs>
        <w:rPr>
          <w:rFonts w:ascii="Times New Roman" w:hAnsi="Times New Roman"/>
        </w:rPr>
      </w:pP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 w:rsidRPr="005B574A"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При перевалке опасных грузов, регламентированных правилами МОПОГ, соответствующие тарифы перевалки и хранения грузов увеличиваются:</w:t>
      </w: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2 на 100%;</w:t>
      </w: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3-6 на 50%;</w:t>
      </w: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color w:val="000000"/>
          <w:spacing w:val="-5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- для классов 8-9 на 30%.</w:t>
      </w:r>
    </w:p>
    <w:p w:rsidR="006C573C" w:rsidRPr="005B574A" w:rsidRDefault="006C573C" w:rsidP="006C573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>**</w:t>
      </w:r>
      <w:r w:rsidRPr="005B574A"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6C573C" w:rsidRPr="005B574A" w:rsidRDefault="006C573C" w:rsidP="006C573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1 (один) контейнер:</w:t>
      </w:r>
    </w:p>
    <w:p w:rsidR="006C573C" w:rsidRPr="005B574A" w:rsidRDefault="006C573C" w:rsidP="006C573C">
      <w:pPr>
        <w:tabs>
          <w:tab w:val="left" w:pos="1335"/>
        </w:tabs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2904"/>
        <w:gridCol w:w="3551"/>
      </w:tblGrid>
      <w:tr w:rsidR="006C573C" w:rsidRPr="005B574A" w:rsidTr="00F144EB">
        <w:trPr>
          <w:trHeight w:val="828"/>
        </w:trPr>
        <w:tc>
          <w:tcPr>
            <w:tcW w:w="1657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Период превышения сверхнормативного хранения (сутки)</w:t>
            </w:r>
          </w:p>
        </w:tc>
        <w:tc>
          <w:tcPr>
            <w:tcW w:w="1599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Тип контейнера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(груженый/порожний)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превышение нормативного срока технологического накопления (рублей)*</w:t>
            </w:r>
          </w:p>
        </w:tc>
      </w:tr>
      <w:tr w:rsidR="006C573C" w:rsidRPr="005B574A" w:rsidTr="00F144EB">
        <w:trPr>
          <w:trHeight w:val="517"/>
        </w:trPr>
        <w:tc>
          <w:tcPr>
            <w:tcW w:w="1657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599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955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</w:tr>
      <w:tr w:rsidR="006C573C" w:rsidRPr="005B574A" w:rsidTr="00F144EB">
        <w:trPr>
          <w:trHeight w:val="454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11-х по 20-е включительно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3 350,00</w:t>
            </w:r>
          </w:p>
        </w:tc>
      </w:tr>
      <w:tr w:rsidR="006C573C" w:rsidRPr="005B574A" w:rsidTr="00F144EB">
        <w:trPr>
          <w:trHeight w:val="454"/>
        </w:trPr>
        <w:tc>
          <w:tcPr>
            <w:tcW w:w="1657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5 290,00</w:t>
            </w:r>
          </w:p>
        </w:tc>
      </w:tr>
      <w:tr w:rsidR="006C573C" w:rsidRPr="005B574A" w:rsidTr="00F144EB">
        <w:trPr>
          <w:trHeight w:val="454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21-х по 30-е включительно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6 700,00</w:t>
            </w:r>
          </w:p>
        </w:tc>
      </w:tr>
      <w:tr w:rsidR="006C573C" w:rsidRPr="005B574A" w:rsidTr="00F144EB">
        <w:trPr>
          <w:trHeight w:val="454"/>
        </w:trPr>
        <w:tc>
          <w:tcPr>
            <w:tcW w:w="1657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10 530,00</w:t>
            </w:r>
          </w:p>
        </w:tc>
      </w:tr>
      <w:tr w:rsidR="006C573C" w:rsidRPr="005B574A" w:rsidTr="00F144EB">
        <w:trPr>
          <w:trHeight w:val="498"/>
        </w:trPr>
        <w:tc>
          <w:tcPr>
            <w:tcW w:w="1657" w:type="dxa"/>
            <w:vMerge w:val="restart"/>
            <w:shd w:val="clear" w:color="auto" w:fill="auto"/>
            <w:noWrap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31-х суток</w:t>
            </w: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20’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10 100,00</w:t>
            </w:r>
          </w:p>
        </w:tc>
      </w:tr>
      <w:tr w:rsidR="006C573C" w:rsidRPr="005B574A" w:rsidTr="00F144EB">
        <w:trPr>
          <w:trHeight w:val="498"/>
        </w:trPr>
        <w:tc>
          <w:tcPr>
            <w:tcW w:w="1657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599" w:type="dxa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Контейнер 40’</w:t>
            </w:r>
          </w:p>
        </w:tc>
        <w:tc>
          <w:tcPr>
            <w:tcW w:w="1955" w:type="dxa"/>
            <w:shd w:val="clear" w:color="auto" w:fill="auto"/>
            <w:noWrap/>
            <w:vAlign w:val="center"/>
          </w:tcPr>
          <w:p w:rsidR="006C573C" w:rsidRPr="005B574A" w:rsidRDefault="00C404C1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15 820,00</w:t>
            </w:r>
          </w:p>
        </w:tc>
      </w:tr>
    </w:tbl>
    <w:p w:rsidR="006C573C" w:rsidRPr="005B574A" w:rsidRDefault="006C573C" w:rsidP="006C573C">
      <w:pPr>
        <w:tabs>
          <w:tab w:val="left" w:pos="1335"/>
        </w:tabs>
        <w:rPr>
          <w:rFonts w:ascii="Times New Roman" w:hAnsi="Times New Roman"/>
        </w:rPr>
      </w:pPr>
    </w:p>
    <w:p w:rsidR="006C573C" w:rsidRPr="005B574A" w:rsidRDefault="006C573C" w:rsidP="006C573C">
      <w:pPr>
        <w:tabs>
          <w:tab w:val="left" w:pos="1335"/>
        </w:tabs>
        <w:rPr>
          <w:rFonts w:ascii="Times New Roman" w:hAnsi="Times New Roman"/>
        </w:rPr>
      </w:pPr>
    </w:p>
    <w:p w:rsidR="006C573C" w:rsidRPr="005B574A" w:rsidRDefault="006C573C" w:rsidP="002F69B2">
      <w:pPr>
        <w:tabs>
          <w:tab w:val="left" w:pos="1335"/>
        </w:tabs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 xml:space="preserve">Тарифы дополнительных работ и услуг по перевалке грузов в контейнерах </w:t>
      </w:r>
    </w:p>
    <w:p w:rsidR="006C573C" w:rsidRPr="005B574A" w:rsidRDefault="006C573C" w:rsidP="002F69B2">
      <w:pPr>
        <w:tabs>
          <w:tab w:val="left" w:pos="1335"/>
        </w:tabs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>в импортном</w:t>
      </w:r>
      <w:r w:rsidR="002F69B2" w:rsidRPr="005B574A">
        <w:rPr>
          <w:rFonts w:ascii="Franklin Gothic Book" w:hAnsi="Franklin Gothic Book" w:cs="Calibri"/>
          <w:b/>
          <w:bCs/>
        </w:rPr>
        <w:t>-экспортном</w:t>
      </w:r>
      <w:r w:rsidRPr="005B574A">
        <w:rPr>
          <w:rFonts w:ascii="Franklin Gothic Book" w:hAnsi="Franklin Gothic Book" w:cs="Calibri"/>
          <w:b/>
          <w:bCs/>
        </w:rPr>
        <w:t xml:space="preserve"> и каботажном направлени</w:t>
      </w:r>
      <w:r w:rsidR="002F69B2" w:rsidRPr="005B574A">
        <w:rPr>
          <w:rFonts w:ascii="Franklin Gothic Book" w:hAnsi="Franklin Gothic Book" w:cs="Calibri"/>
          <w:b/>
          <w:bCs/>
        </w:rPr>
        <w:t>ях</w:t>
      </w:r>
    </w:p>
    <w:p w:rsidR="006C573C" w:rsidRPr="005B574A" w:rsidRDefault="006C573C" w:rsidP="002F69B2">
      <w:pPr>
        <w:keepNext/>
        <w:spacing w:line="320" w:lineRule="exact"/>
        <w:ind w:right="-57"/>
        <w:outlineLvl w:val="3"/>
      </w:pPr>
      <w:r w:rsidRPr="005B574A">
        <w:rPr>
          <w:rFonts w:ascii="Calibri" w:eastAsia="Calibri" w:hAnsi="Calibri"/>
          <w:sz w:val="22"/>
          <w:szCs w:val="22"/>
        </w:rPr>
        <w:fldChar w:fldCharType="begin"/>
      </w:r>
      <w:r w:rsidRPr="005B574A">
        <w:instrText xml:space="preserve"> LINK Excel.Sheet.12 "C:\\Users\\Svetlana.Kostyrina\\Desktop\\Запросы\\2023\\Договор по контейнерам\\Тарифы на перевалку.xlsx" "Лист1 (2)!R36C2:R41C6" \a \f 4 \h  \* MERGEFORMAT </w:instrText>
      </w:r>
      <w:r w:rsidRPr="005B574A">
        <w:rPr>
          <w:rFonts w:ascii="Calibri" w:eastAsia="Calibri" w:hAnsi="Calibri"/>
          <w:sz w:val="22"/>
          <w:szCs w:val="22"/>
        </w:rPr>
        <w:fldChar w:fldCharType="separate"/>
      </w:r>
    </w:p>
    <w:p w:rsidR="002F69B2" w:rsidRPr="005B574A" w:rsidRDefault="006C573C" w:rsidP="002F69B2">
      <w:pPr>
        <w:tabs>
          <w:tab w:val="left" w:pos="1335"/>
        </w:tabs>
        <w:rPr>
          <w:rFonts w:ascii="Franklin Gothic Book" w:eastAsia="Calibri" w:hAnsi="Franklin Gothic Book"/>
        </w:rPr>
      </w:pPr>
      <w:r w:rsidRPr="005B574A">
        <w:rPr>
          <w:rFonts w:ascii="Franklin Gothic Book" w:eastAsia="Calibri" w:hAnsi="Franklin Gothic Book"/>
        </w:rPr>
        <w:fldChar w:fldCharType="end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1"/>
        <w:gridCol w:w="1296"/>
        <w:gridCol w:w="1296"/>
        <w:gridCol w:w="1296"/>
        <w:gridCol w:w="1257"/>
      </w:tblGrid>
      <w:tr w:rsidR="002F69B2" w:rsidRPr="005B574A" w:rsidTr="004D7507">
        <w:trPr>
          <w:trHeight w:val="1014"/>
        </w:trPr>
        <w:tc>
          <w:tcPr>
            <w:tcW w:w="4211" w:type="dxa"/>
            <w:vMerge w:val="restart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Вид работы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работу (рублей)*</w:t>
            </w:r>
          </w:p>
        </w:tc>
        <w:tc>
          <w:tcPr>
            <w:tcW w:w="3849" w:type="dxa"/>
            <w:gridSpan w:val="3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Тариф за работу при перевалке опасных Грузов, регламентированных Правилами </w:t>
            </w:r>
          </w:p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МК МПОГ (рублей)*</w:t>
            </w:r>
          </w:p>
        </w:tc>
      </w:tr>
      <w:tr w:rsidR="002F69B2" w:rsidRPr="005B574A" w:rsidTr="004D7507">
        <w:trPr>
          <w:trHeight w:val="435"/>
        </w:trPr>
        <w:tc>
          <w:tcPr>
            <w:tcW w:w="4211" w:type="dxa"/>
            <w:vMerge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для класса 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для классов </w:t>
            </w:r>
          </w:p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3-6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 xml:space="preserve">для классов </w:t>
            </w:r>
          </w:p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8-9</w:t>
            </w:r>
          </w:p>
        </w:tc>
      </w:tr>
      <w:tr w:rsidR="002F69B2" w:rsidRPr="005B574A" w:rsidTr="004D7507">
        <w:trPr>
          <w:trHeight w:val="274"/>
        </w:trPr>
        <w:tc>
          <w:tcPr>
            <w:tcW w:w="4211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1. Вывоз для взвешивания с применением автовесов  или перемещение для осуществления досмотра контрольными (надзорными) государственными органами (МИДК) </w:t>
            </w: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**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- </w:t>
            </w:r>
            <w:r w:rsidRPr="005B574A">
              <w:rPr>
                <w:rFonts w:ascii="Franklin Gothic Book" w:hAnsi="Franklin Gothic Book" w:cs="Calibri"/>
                <w:sz w:val="20"/>
                <w:szCs w:val="20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или для </w:t>
            </w:r>
            <w:proofErr w:type="spellStart"/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растарки</w:t>
            </w:r>
            <w:proofErr w:type="spellEnd"/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/</w:t>
            </w:r>
            <w:proofErr w:type="spellStart"/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затарки</w:t>
            </w:r>
            <w:proofErr w:type="spellEnd"/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контейнера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16 130,00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32 260,00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24 195,00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20 969,00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lastRenderedPageBreak/>
              <w:t>2. Взвешивание с применением крановых весов</w:t>
            </w: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**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- для всех типов контейнеров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12 240,00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24 480,00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18 360,00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15 912,00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3. Взвешивание с применением ЖД весов</w:t>
            </w: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**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- для всех типов контейнеров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8 280,00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16 560,00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 12 420,00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10 764,00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  <w:hideMark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4. Пломбирование контейнера (без учета предоставления ЗПУ)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780,00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1 560,00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1 170,00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1 014,00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5. Сортировка/выставление контейнеров (вынужденные сортировочные операции внутри терминала для доступа: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- Контейнер 20’- груженый/порожний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3 490,00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6 980,00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5 235,00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4 537,00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- Контейнер 40’- груженый/порожний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4 170,00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8 340,00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 xml:space="preserve"> 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6 255,00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F69B2" w:rsidRPr="005B574A" w:rsidRDefault="002F69B2" w:rsidP="004D7507">
            <w:pPr>
              <w:spacing w:before="120" w:after="12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5 421,00</w:t>
            </w:r>
          </w:p>
        </w:tc>
      </w:tr>
      <w:tr w:rsidR="002F69B2" w:rsidRPr="005B574A" w:rsidTr="004D7507">
        <w:trPr>
          <w:trHeight w:val="329"/>
        </w:trPr>
        <w:tc>
          <w:tcPr>
            <w:tcW w:w="4211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6. Наклеивание / нанесение или удаление / закрашивание на контейнере знаков опасности или трафаретной надписи</w:t>
            </w: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***</w:t>
            </w: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spacing w:before="360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605,00</w:t>
            </w: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2F69B2" w:rsidRPr="005B574A" w:rsidTr="004D7507">
        <w:trPr>
          <w:trHeight w:val="699"/>
        </w:trPr>
        <w:tc>
          <w:tcPr>
            <w:tcW w:w="4211" w:type="dxa"/>
            <w:shd w:val="clear" w:color="auto" w:fill="auto"/>
            <w:vAlign w:val="center"/>
          </w:tcPr>
          <w:p w:rsidR="002F69B2" w:rsidRPr="005B574A" w:rsidRDefault="002F69B2" w:rsidP="004D7507">
            <w:pPr>
              <w:jc w:val="both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 xml:space="preserve">7. Оформление сертификата  </w:t>
            </w:r>
            <w:r w:rsidRPr="005B574A">
              <w:rPr>
                <w:rFonts w:ascii="Franklin Gothic Book" w:hAnsi="Franklin Gothic Book" w:cs="Calibri"/>
                <w:sz w:val="22"/>
                <w:szCs w:val="22"/>
                <w:lang w:val="en-US"/>
              </w:rPr>
              <w:t>VGM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- для всех типов контейнеров: с предварительным уведомлением / без предварительного уведомления</w:t>
            </w: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spacing w:before="360"/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2 500,00 /6 500,00</w:t>
            </w: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</w:tcPr>
          <w:p w:rsidR="002F69B2" w:rsidRPr="005B574A" w:rsidRDefault="002F69B2" w:rsidP="004D7507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</w:tbl>
    <w:p w:rsidR="006C573C" w:rsidRPr="005B574A" w:rsidRDefault="006C573C" w:rsidP="002F69B2">
      <w:pPr>
        <w:tabs>
          <w:tab w:val="left" w:pos="1335"/>
        </w:tabs>
        <w:rPr>
          <w:rFonts w:ascii="Franklin Gothic Book" w:eastAsia="Calibri" w:hAnsi="Franklin Gothic Book"/>
        </w:rPr>
      </w:pPr>
    </w:p>
    <w:p w:rsidR="002F69B2" w:rsidRPr="005B574A" w:rsidRDefault="002F69B2" w:rsidP="002F69B2">
      <w:pPr>
        <w:ind w:firstLine="709"/>
        <w:jc w:val="both"/>
        <w:rPr>
          <w:rFonts w:ascii="Franklin Gothic Book" w:hAnsi="Franklin Gothic Book"/>
          <w:sz w:val="22"/>
          <w:szCs w:val="22"/>
        </w:rPr>
      </w:pPr>
      <w:r w:rsidRPr="005B574A">
        <w:rPr>
          <w:rFonts w:ascii="Franklin Gothic Book" w:hAnsi="Franklin Gothic Book"/>
          <w:b/>
          <w:sz w:val="22"/>
          <w:szCs w:val="22"/>
        </w:rPr>
        <w:t>**</w:t>
      </w:r>
      <w:r w:rsidRPr="005B574A">
        <w:rPr>
          <w:rFonts w:ascii="Franklin Gothic Book" w:hAnsi="Franklin Gothic Book"/>
          <w:sz w:val="22"/>
          <w:szCs w:val="22"/>
        </w:rPr>
        <w:t xml:space="preserve"> Ставка за взвешивание без учета стоимости сортировки/выставления контейнера.</w:t>
      </w:r>
    </w:p>
    <w:p w:rsidR="002F69B2" w:rsidRPr="005B574A" w:rsidRDefault="002F69B2" w:rsidP="002F69B2">
      <w:pPr>
        <w:ind w:firstLine="709"/>
        <w:jc w:val="both"/>
        <w:rPr>
          <w:rFonts w:ascii="Franklin Gothic Book" w:eastAsia="Calibri" w:hAnsi="Franklin Gothic Book"/>
          <w:sz w:val="22"/>
          <w:szCs w:val="22"/>
        </w:rPr>
      </w:pPr>
      <w:r w:rsidRPr="005B574A">
        <w:rPr>
          <w:rFonts w:ascii="Franklin Gothic Book" w:hAnsi="Franklin Gothic Book"/>
          <w:b/>
          <w:sz w:val="22"/>
          <w:szCs w:val="22"/>
        </w:rPr>
        <w:t>***</w:t>
      </w:r>
      <w:r w:rsidRPr="005B574A">
        <w:rPr>
          <w:rFonts w:ascii="Franklin Gothic Book" w:hAnsi="Franklin Gothic Book"/>
          <w:sz w:val="22"/>
          <w:szCs w:val="22"/>
        </w:rPr>
        <w:t xml:space="preserve"> Наклейки знаков опасности Заказчик предоставляет самостоятельно и за свой счет.</w:t>
      </w:r>
    </w:p>
    <w:p w:rsidR="006C573C" w:rsidRPr="005B574A" w:rsidRDefault="006C573C" w:rsidP="006C573C">
      <w:pPr>
        <w:tabs>
          <w:tab w:val="left" w:pos="1335"/>
        </w:tabs>
        <w:jc w:val="center"/>
        <w:rPr>
          <w:rFonts w:ascii="Franklin Gothic Book" w:eastAsia="Calibri" w:hAnsi="Franklin Gothic Book"/>
        </w:rPr>
      </w:pPr>
    </w:p>
    <w:p w:rsidR="006C573C" w:rsidRPr="005B574A" w:rsidRDefault="006C573C" w:rsidP="006C573C">
      <w:pPr>
        <w:spacing w:line="276" w:lineRule="auto"/>
        <w:jc w:val="center"/>
        <w:rPr>
          <w:rFonts w:ascii="Franklin Gothic Book" w:hAnsi="Franklin Gothic Book" w:cs="Calibri"/>
          <w:b/>
          <w:bCs/>
        </w:rPr>
      </w:pPr>
      <w:r w:rsidRPr="005B574A">
        <w:rPr>
          <w:rFonts w:ascii="Franklin Gothic Book" w:hAnsi="Franklin Gothic Book" w:cs="Calibri"/>
          <w:b/>
          <w:bCs/>
        </w:rPr>
        <w:t>«Тарифы перевалки и сверхнормативного технологического накопления автотранспорта и спецтехники в импортном направлении»</w:t>
      </w:r>
    </w:p>
    <w:p w:rsidR="006C573C" w:rsidRPr="005B574A" w:rsidRDefault="006C573C" w:rsidP="006C573C">
      <w:pPr>
        <w:jc w:val="center"/>
        <w:rPr>
          <w:rFonts w:ascii="Franklin Gothic Book" w:hAnsi="Franklin Gothic Book" w:cs="Calibri"/>
          <w:bCs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0"/>
        <w:gridCol w:w="1276"/>
        <w:gridCol w:w="1985"/>
        <w:gridCol w:w="2551"/>
      </w:tblGrid>
      <w:tr w:rsidR="006C573C" w:rsidRPr="005B574A" w:rsidTr="009278F1">
        <w:trPr>
          <w:trHeight w:val="944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24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Тариф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за единицу (рублей)*: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Нормативный срок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технологического накопления груза (сутки) **</w:t>
            </w:r>
          </w:p>
        </w:tc>
      </w:tr>
      <w:tr w:rsidR="006C573C" w:rsidRPr="005B574A" w:rsidTr="009278F1">
        <w:trPr>
          <w:trHeight w:val="758"/>
        </w:trPr>
        <w:tc>
          <w:tcPr>
            <w:tcW w:w="10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>Погрузочно-разгрузочные работы и связанные с ними услуги по варианту: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b/>
                <w:sz w:val="22"/>
                <w:szCs w:val="22"/>
              </w:rPr>
              <w:t xml:space="preserve"> «судно (импорт)– склад – ж/д транспорт/автотранспорт»</w:t>
            </w:r>
          </w:p>
        </w:tc>
      </w:tr>
      <w:tr w:rsidR="006C573C" w:rsidRPr="005B574A" w:rsidTr="009278F1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 xml:space="preserve">Автотранспорт/автомобили </w:t>
            </w:r>
          </w:p>
          <w:p w:rsidR="006C573C" w:rsidRPr="005B574A" w:rsidRDefault="006C573C" w:rsidP="00F144EB">
            <w:pPr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24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51EBB" w:rsidP="00F144EB">
            <w:pPr>
              <w:spacing w:before="24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18 100,00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7</w:t>
            </w:r>
          </w:p>
        </w:tc>
      </w:tr>
      <w:tr w:rsidR="006C573C" w:rsidRPr="005B574A" w:rsidTr="009278F1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lastRenderedPageBreak/>
              <w:t xml:space="preserve">Автотранспорт/автомобили </w:t>
            </w:r>
          </w:p>
          <w:p w:rsidR="006C573C" w:rsidRPr="005B574A" w:rsidRDefault="006C573C" w:rsidP="00F144EB">
            <w:pPr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 (технология РО-РО)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3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51EBB" w:rsidP="00F144EB">
            <w:pPr>
              <w:spacing w:before="3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12 100,00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C573C" w:rsidRPr="005B574A" w:rsidTr="009278F1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lastRenderedPageBreak/>
              <w:t xml:space="preserve">Автотранспорт/автомобили/спецтехника </w:t>
            </w:r>
          </w:p>
          <w:p w:rsidR="006C573C" w:rsidRPr="005B574A" w:rsidRDefault="006C573C" w:rsidP="00F144EB">
            <w:pPr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24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51EBB" w:rsidP="00F144EB">
            <w:pPr>
              <w:spacing w:before="24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24 200,00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6C573C" w:rsidRPr="005B574A" w:rsidTr="009278F1">
        <w:trPr>
          <w:trHeight w:val="39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Автотранспорт/автомобили/спецтехника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  <w:p w:rsidR="006C573C" w:rsidRPr="005B574A" w:rsidRDefault="006C573C" w:rsidP="00F144EB">
            <w:pPr>
              <w:spacing w:after="12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(технология РО-РО)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spacing w:before="3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единица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51EBB" w:rsidP="00F144EB">
            <w:pPr>
              <w:spacing w:before="360"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18 100,00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</w:rPr>
      </w:pPr>
    </w:p>
    <w:p w:rsidR="006C573C" w:rsidRPr="005B574A" w:rsidRDefault="006C573C" w:rsidP="006C573C">
      <w:pPr>
        <w:shd w:val="clear" w:color="auto" w:fill="FFFFFF"/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 xml:space="preserve">*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Д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у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з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2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тарифы не 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кл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ю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чен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3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чис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ля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ся 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к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м 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20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п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ро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ц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ен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ов в соо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ве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т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вии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с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 xml:space="preserve">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Н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а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л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>огов</w:t>
      </w:r>
      <w:r w:rsidRPr="005B574A">
        <w:rPr>
          <w:rFonts w:ascii="Franklin Gothic Book" w:eastAsia="Franklin Gothic Book" w:hAnsi="Franklin Gothic Book" w:cs="Franklin Gothic Book"/>
          <w:spacing w:val="1"/>
          <w:sz w:val="20"/>
          <w:szCs w:val="20"/>
        </w:rPr>
        <w:t>ы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м кодексом </w:t>
      </w:r>
      <w:r w:rsidRPr="005B574A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 xml:space="preserve">Российской </w:t>
      </w:r>
      <w:r w:rsidRPr="005B574A">
        <w:rPr>
          <w:rFonts w:ascii="Franklin Gothic Book" w:eastAsia="Franklin Gothic Book" w:hAnsi="Franklin Gothic Book" w:cs="Franklin Gothic Book"/>
          <w:sz w:val="20"/>
          <w:szCs w:val="20"/>
        </w:rPr>
        <w:t xml:space="preserve">Федерации. </w:t>
      </w:r>
      <w:r w:rsidRPr="005B574A">
        <w:rPr>
          <w:rFonts w:ascii="Franklin Gothic Book" w:hAnsi="Franklin Gothic Book"/>
          <w:sz w:val="20"/>
          <w:szCs w:val="20"/>
        </w:rPr>
        <w:t>Установление тарифов осуществляется в соответствии с «Регламентом по формированию тарифов АО «Находкинский МТП» по предоставлению услуг перевалки грузов и порядок реализации данной услуги».</w:t>
      </w:r>
    </w:p>
    <w:p w:rsidR="006C573C" w:rsidRPr="005B574A" w:rsidRDefault="006C573C" w:rsidP="006C573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b/>
          <w:sz w:val="20"/>
          <w:szCs w:val="20"/>
        </w:rPr>
        <w:t>**</w:t>
      </w:r>
      <w:r w:rsidRPr="005B574A">
        <w:rPr>
          <w:rFonts w:ascii="Franklin Gothic Book" w:hAnsi="Franklin Gothic Book"/>
          <w:sz w:val="20"/>
          <w:szCs w:val="20"/>
        </w:rPr>
        <w:t xml:space="preserve"> Технологическое накопление рассчитывается исходя из тарифа за весь расчетный период, при этом неполные сутки накопления принимаются за полные: первым днем накопления считается дата принятия груза на склад Порта после выгрузки, последним днем накопления считается дата выдачи груза со склада Порта.</w:t>
      </w:r>
    </w:p>
    <w:p w:rsidR="006C573C" w:rsidRPr="005B574A" w:rsidRDefault="006C573C" w:rsidP="006C573C">
      <w:pPr>
        <w:spacing w:line="276" w:lineRule="auto"/>
        <w:ind w:firstLine="709"/>
        <w:jc w:val="both"/>
        <w:rPr>
          <w:rFonts w:ascii="Franklin Gothic Book" w:hAnsi="Franklin Gothic Book"/>
          <w:sz w:val="20"/>
          <w:szCs w:val="20"/>
        </w:rPr>
      </w:pPr>
      <w:r w:rsidRPr="005B574A">
        <w:rPr>
          <w:rFonts w:ascii="Franklin Gothic Book" w:hAnsi="Franklin Gothic Book"/>
          <w:sz w:val="20"/>
          <w:szCs w:val="20"/>
        </w:rPr>
        <w:t>При превышении нормативного срока технологического накопления груза тарифы за каждые сутки накопления составляют за единицу: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848"/>
        <w:gridCol w:w="3969"/>
      </w:tblGrid>
      <w:tr w:rsidR="006C573C" w:rsidRPr="005B574A" w:rsidTr="001B3EB0">
        <w:trPr>
          <w:trHeight w:val="828"/>
        </w:trPr>
        <w:tc>
          <w:tcPr>
            <w:tcW w:w="2093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Период превышения сверхнормативного хранения (сутки)</w:t>
            </w:r>
          </w:p>
        </w:tc>
        <w:tc>
          <w:tcPr>
            <w:tcW w:w="4848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Номенклатура груза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b/>
                <w:sz w:val="22"/>
                <w:szCs w:val="22"/>
              </w:rPr>
              <w:t>Тариф за превышение нормативного срока технологического накопления (рублей)*</w:t>
            </w:r>
          </w:p>
        </w:tc>
      </w:tr>
      <w:tr w:rsidR="006C573C" w:rsidRPr="005B574A" w:rsidTr="001B3EB0">
        <w:trPr>
          <w:trHeight w:val="517"/>
        </w:trPr>
        <w:tc>
          <w:tcPr>
            <w:tcW w:w="2093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4848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b/>
                <w:sz w:val="22"/>
                <w:szCs w:val="22"/>
              </w:rPr>
            </w:pPr>
          </w:p>
        </w:tc>
      </w:tr>
      <w:tr w:rsidR="006C573C" w:rsidRPr="005B574A" w:rsidTr="001B3EB0">
        <w:trPr>
          <w:trHeight w:val="454"/>
        </w:trPr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6C573C" w:rsidRPr="005B574A" w:rsidRDefault="004929ED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>
              <w:rPr>
                <w:rFonts w:ascii="Franklin Gothic Book" w:hAnsi="Franklin Gothic Book" w:cs="Calibri"/>
                <w:sz w:val="22"/>
                <w:szCs w:val="22"/>
              </w:rPr>
              <w:t>с 8-х по 14</w:t>
            </w:r>
            <w:r w:rsidR="006C573C" w:rsidRPr="005B574A">
              <w:rPr>
                <w:rFonts w:ascii="Franklin Gothic Book" w:hAnsi="Franklin Gothic Book" w:cs="Calibri"/>
                <w:sz w:val="22"/>
                <w:szCs w:val="22"/>
              </w:rPr>
              <w:t>-е включительно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 xml:space="preserve">Автотранспорт/автомобили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540,00</w:t>
            </w:r>
          </w:p>
        </w:tc>
      </w:tr>
      <w:tr w:rsidR="006C573C" w:rsidRPr="005B574A" w:rsidTr="001B3EB0">
        <w:trPr>
          <w:trHeight w:val="273"/>
        </w:trPr>
        <w:tc>
          <w:tcPr>
            <w:tcW w:w="2093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 xml:space="preserve">Автотранспорт/автомобили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 (технология РО-РО)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540,00</w:t>
            </w:r>
          </w:p>
        </w:tc>
      </w:tr>
      <w:tr w:rsidR="006C573C" w:rsidRPr="005B574A" w:rsidTr="001B3EB0">
        <w:trPr>
          <w:trHeight w:val="454"/>
        </w:trPr>
        <w:tc>
          <w:tcPr>
            <w:tcW w:w="2093" w:type="dxa"/>
            <w:vMerge/>
            <w:shd w:val="clear" w:color="auto" w:fill="auto"/>
            <w:noWrap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Автотранспорт/автомобили/спецтехника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C573C" w:rsidP="00651EB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</w:t>
            </w:r>
            <w:r w:rsidR="00651EBB" w:rsidRPr="005B574A">
              <w:rPr>
                <w:rFonts w:ascii="Franklin Gothic Book" w:hAnsi="Franklin Gothic Book" w:cs="Calibri"/>
                <w:sz w:val="22"/>
                <w:szCs w:val="22"/>
              </w:rPr>
              <w:t> 080,00</w:t>
            </w:r>
          </w:p>
        </w:tc>
      </w:tr>
      <w:tr w:rsidR="006C573C" w:rsidRPr="005B574A" w:rsidTr="001B3EB0">
        <w:trPr>
          <w:trHeight w:val="454"/>
        </w:trPr>
        <w:tc>
          <w:tcPr>
            <w:tcW w:w="2093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Автотранспорт/автомобили/спецтехника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(технология РО-РО)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1 080,00</w:t>
            </w:r>
          </w:p>
        </w:tc>
      </w:tr>
      <w:tr w:rsidR="006C573C" w:rsidRPr="005B574A" w:rsidTr="001B3EB0">
        <w:trPr>
          <w:trHeight w:val="498"/>
        </w:trPr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6C573C" w:rsidRPr="005B574A" w:rsidRDefault="006C573C" w:rsidP="004929ED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с 1</w:t>
            </w:r>
            <w:r w:rsidR="004929ED">
              <w:rPr>
                <w:rFonts w:ascii="Franklin Gothic Book" w:hAnsi="Franklin Gothic Book" w:cs="Calibri"/>
                <w:sz w:val="22"/>
                <w:szCs w:val="22"/>
              </w:rPr>
              <w:t>4</w:t>
            </w: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-х суток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 xml:space="preserve">Автотранспорт/автомобили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1 620,00</w:t>
            </w:r>
          </w:p>
        </w:tc>
      </w:tr>
      <w:tr w:rsidR="006C573C" w:rsidRPr="005B574A" w:rsidTr="001B3EB0">
        <w:trPr>
          <w:trHeight w:val="498"/>
        </w:trPr>
        <w:tc>
          <w:tcPr>
            <w:tcW w:w="2093" w:type="dxa"/>
            <w:vMerge/>
            <w:vAlign w:val="center"/>
            <w:hideMark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eastAsia="Calibri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 xml:space="preserve">Автотранспорт/автомобили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eastAsia="Calibri" w:hAnsi="Franklin Gothic Book"/>
                <w:sz w:val="22"/>
                <w:szCs w:val="22"/>
              </w:rPr>
              <w:t>весом до 5 000,00 кг включительно (технология РО-РО)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1 620,00</w:t>
            </w:r>
          </w:p>
        </w:tc>
      </w:tr>
      <w:tr w:rsidR="006C573C" w:rsidRPr="005B574A" w:rsidTr="001B3EB0">
        <w:trPr>
          <w:trHeight w:val="498"/>
        </w:trPr>
        <w:tc>
          <w:tcPr>
            <w:tcW w:w="2093" w:type="dxa"/>
            <w:vMerge/>
            <w:vAlign w:val="center"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 xml:space="preserve">Автотранспорт/автомобили/спецтехника 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5B574A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3 240,00</w:t>
            </w:r>
          </w:p>
        </w:tc>
      </w:tr>
      <w:tr w:rsidR="006C573C" w:rsidRPr="006C4516" w:rsidTr="001B3EB0">
        <w:trPr>
          <w:trHeight w:val="498"/>
        </w:trPr>
        <w:tc>
          <w:tcPr>
            <w:tcW w:w="2093" w:type="dxa"/>
            <w:vMerge/>
            <w:vAlign w:val="center"/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Автотранспорт/автомобили/спецтехника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весом с 5 001,00 кг до 15 000,00 кг</w:t>
            </w:r>
          </w:p>
          <w:p w:rsidR="006C573C" w:rsidRPr="005B574A" w:rsidRDefault="006C573C" w:rsidP="00F144EB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5B574A">
              <w:rPr>
                <w:rFonts w:ascii="Franklin Gothic Book" w:hAnsi="Franklin Gothic Book"/>
                <w:sz w:val="22"/>
                <w:szCs w:val="22"/>
              </w:rPr>
              <w:t>(технология РО-РО)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C573C" w:rsidRPr="006C4516" w:rsidRDefault="00651EBB" w:rsidP="00F144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B574A">
              <w:rPr>
                <w:rFonts w:ascii="Franklin Gothic Book" w:hAnsi="Franklin Gothic Book" w:cs="Calibri"/>
                <w:sz w:val="22"/>
                <w:szCs w:val="22"/>
              </w:rPr>
              <w:t>3 240,00</w:t>
            </w:r>
          </w:p>
        </w:tc>
      </w:tr>
    </w:tbl>
    <w:p w:rsidR="00A46ACC" w:rsidRDefault="00A46ACC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Pr="00A700DE" w:rsidRDefault="001F04EA" w:rsidP="001F04EA">
      <w:pPr>
        <w:ind w:firstLine="698"/>
        <w:jc w:val="right"/>
      </w:pPr>
      <w:r w:rsidRPr="00A700DE">
        <w:rPr>
          <w:rStyle w:val="a3"/>
          <w:bCs/>
          <w:color w:val="auto"/>
        </w:rPr>
        <w:lastRenderedPageBreak/>
        <w:t>Форма 9в-2</w:t>
      </w:r>
    </w:p>
    <w:p w:rsidR="001F04EA" w:rsidRPr="00A700DE" w:rsidRDefault="001F04EA" w:rsidP="001F04EA">
      <w:pPr>
        <w:ind w:firstLine="720"/>
        <w:jc w:val="both"/>
      </w:pPr>
    </w:p>
    <w:p w:rsidR="001F04EA" w:rsidRPr="00A700DE" w:rsidRDefault="001F04EA" w:rsidP="001F04EA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 и их соответствие государственным и иным утвержденным стандартам качества в сфере услуг в морских портах</w:t>
      </w:r>
    </w:p>
    <w:p w:rsidR="001F04EA" w:rsidRPr="00A700DE" w:rsidRDefault="001F04EA" w:rsidP="001F04EA">
      <w:pPr>
        <w:ind w:firstLine="720"/>
        <w:jc w:val="both"/>
      </w:pPr>
    </w:p>
    <w:p w:rsidR="001F04EA" w:rsidRPr="006627E9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F04EA" w:rsidRPr="006627E9" w:rsidRDefault="001F04EA" w:rsidP="001F04EA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F04EA" w:rsidRPr="006627E9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F04EA" w:rsidRPr="006627E9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F04EA" w:rsidRPr="006627E9" w:rsidRDefault="001F04EA" w:rsidP="001F04EA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F04EA" w:rsidRPr="006627E9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F04EA" w:rsidRPr="006627E9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за период c 01.0</w:t>
      </w:r>
      <w:r>
        <w:rPr>
          <w:rFonts w:ascii="Franklin Gothic Book" w:hAnsi="Franklin Gothic Book"/>
          <w:sz w:val="22"/>
          <w:szCs w:val="22"/>
        </w:rPr>
        <w:t>1</w:t>
      </w:r>
      <w:r w:rsidRPr="006627E9">
        <w:rPr>
          <w:rFonts w:ascii="Franklin Gothic Book" w:hAnsi="Franklin Gothic Book"/>
          <w:sz w:val="22"/>
          <w:szCs w:val="22"/>
        </w:rPr>
        <w:t>.202</w:t>
      </w:r>
      <w:r>
        <w:rPr>
          <w:rFonts w:ascii="Franklin Gothic Book" w:hAnsi="Franklin Gothic Book"/>
          <w:sz w:val="22"/>
          <w:szCs w:val="22"/>
        </w:rPr>
        <w:t>5</w:t>
      </w:r>
      <w:r w:rsidRPr="006627E9">
        <w:rPr>
          <w:rFonts w:ascii="Franklin Gothic Book" w:hAnsi="Franklin Gothic Book"/>
          <w:sz w:val="22"/>
          <w:szCs w:val="22"/>
        </w:rPr>
        <w:t xml:space="preserve"> по </w:t>
      </w:r>
      <w:r>
        <w:rPr>
          <w:rFonts w:ascii="Franklin Gothic Book" w:hAnsi="Franklin Gothic Book"/>
          <w:sz w:val="22"/>
          <w:szCs w:val="22"/>
        </w:rPr>
        <w:t>31</w:t>
      </w:r>
      <w:r w:rsidRPr="006627E9">
        <w:rPr>
          <w:rFonts w:ascii="Franklin Gothic Book" w:hAnsi="Franklin Gothic Book"/>
          <w:sz w:val="22"/>
          <w:szCs w:val="22"/>
        </w:rPr>
        <w:t>.</w:t>
      </w:r>
      <w:r>
        <w:rPr>
          <w:rFonts w:ascii="Franklin Gothic Book" w:hAnsi="Franklin Gothic Book"/>
          <w:sz w:val="22"/>
          <w:szCs w:val="22"/>
        </w:rPr>
        <w:t>12</w:t>
      </w:r>
      <w:r w:rsidRPr="006627E9">
        <w:rPr>
          <w:rFonts w:ascii="Franklin Gothic Book" w:hAnsi="Franklin Gothic Book"/>
          <w:sz w:val="22"/>
          <w:szCs w:val="22"/>
        </w:rPr>
        <w:t>.202</w:t>
      </w:r>
      <w:r>
        <w:rPr>
          <w:rFonts w:ascii="Franklin Gothic Book" w:hAnsi="Franklin Gothic Book"/>
          <w:sz w:val="22"/>
          <w:szCs w:val="22"/>
        </w:rPr>
        <w:t>5</w:t>
      </w:r>
      <w:r w:rsidRPr="006627E9">
        <w:rPr>
          <w:rFonts w:ascii="Franklin Gothic Book" w:hAnsi="Franklin Gothic Book"/>
          <w:sz w:val="22"/>
          <w:szCs w:val="22"/>
        </w:rPr>
        <w:t xml:space="preserve"> года</w:t>
      </w:r>
    </w:p>
    <w:p w:rsidR="001F04EA" w:rsidRPr="006627E9" w:rsidRDefault="001F04EA" w:rsidP="001F04EA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F04EA" w:rsidRPr="006627E9" w:rsidRDefault="001F04EA" w:rsidP="001F04EA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F04EA" w:rsidRPr="006627E9" w:rsidRDefault="001F04EA" w:rsidP="001F04EA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F04EA" w:rsidRPr="006627E9" w:rsidRDefault="001F04EA" w:rsidP="001F04EA">
      <w:pPr>
        <w:ind w:left="567" w:right="-739"/>
        <w:rPr>
          <w:rFonts w:ascii="Franklin Gothic Book" w:hAnsi="Franklin Gothic Book"/>
          <w:sz w:val="22"/>
          <w:szCs w:val="22"/>
        </w:rPr>
      </w:pPr>
      <w:r w:rsidRPr="006627E9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F04EA" w:rsidRPr="006627E9" w:rsidRDefault="001F04EA" w:rsidP="001F04EA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F04EA" w:rsidRPr="006627E9" w:rsidRDefault="001F04EA" w:rsidP="001F04EA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6627E9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1F04EA" w:rsidRPr="006627E9" w:rsidTr="003D5409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1" w:name="sub_2111"/>
            <w:r w:rsidRPr="006627E9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1F04EA" w:rsidRPr="006627E9" w:rsidTr="003D5409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Пассажирские операции</w:t>
            </w:r>
          </w:p>
        </w:tc>
      </w:tr>
      <w:tr w:rsidR="001F04EA" w:rsidRPr="006627E9" w:rsidTr="003D5409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6627E9">
              <w:rPr>
                <w:rFonts w:ascii="Franklin Gothic Book" w:hAnsi="Franklin Gothic Book"/>
                <w:sz w:val="20"/>
                <w:szCs w:val="20"/>
              </w:rPr>
              <w:t>куб.м</w:t>
            </w:r>
            <w:proofErr w:type="spellEnd"/>
            <w:r w:rsidRPr="006627E9">
              <w:rPr>
                <w:rFonts w:ascii="Franklin Gothic Book" w:hAnsi="Franklin Gothic Book"/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F04EA" w:rsidRPr="006627E9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F04EA" w:rsidRPr="006627E9" w:rsidTr="003D5409">
        <w:trPr>
          <w:trHeight w:val="411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</w:tr>
      <w:tr w:rsidR="001F04EA" w:rsidRPr="006627E9" w:rsidTr="003D5409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8F7E94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Погрузка и выгрузка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8F7E94" w:rsidRDefault="001F04EA" w:rsidP="003D5409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B161E9" w:rsidRDefault="001F04EA" w:rsidP="003D5409">
            <w:pPr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</w:rPr>
              <w:t xml:space="preserve">410 611,4 </w:t>
            </w:r>
            <w:proofErr w:type="spellStart"/>
            <w:r w:rsidRPr="00B161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</w:rPr>
              <w:t xml:space="preserve">2 065 185,431 </w:t>
            </w:r>
            <w:proofErr w:type="spellStart"/>
            <w:r w:rsidRPr="00B161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5F3DE9">
              <w:rPr>
                <w:rFonts w:ascii="Franklin Gothic Book" w:hAnsi="Franklin Gothic Book"/>
                <w:color w:val="000000"/>
                <w:sz w:val="20"/>
                <w:szCs w:val="20"/>
              </w:rPr>
              <w:t>0</w:t>
            </w:r>
          </w:p>
        </w:tc>
      </w:tr>
      <w:tr w:rsidR="001F04EA" w:rsidRPr="006627E9" w:rsidTr="003D5409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8F7E94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Хранение грузов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8F7E94" w:rsidRDefault="001F04EA" w:rsidP="003D5409">
            <w:pPr>
              <w:pStyle w:val="a5"/>
              <w:rPr>
                <w:rFonts w:ascii="Franklin Gothic Book" w:hAnsi="Franklin Gothic Book"/>
                <w:sz w:val="18"/>
                <w:szCs w:val="18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</w:rPr>
              <w:t>410 611,4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B161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</w:rPr>
              <w:t>2 065 185,431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proofErr w:type="spellStart"/>
            <w:r w:rsidRPr="00B161E9">
              <w:rPr>
                <w:rFonts w:ascii="Franklin Gothic Book" w:hAnsi="Franklin Gothic Book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</w:p>
          <w:p w:rsidR="001F04EA" w:rsidRPr="005F3DE9" w:rsidRDefault="001F04EA" w:rsidP="003D5409">
            <w:pPr>
              <w:pStyle w:val="a5"/>
              <w:jc w:val="center"/>
              <w:rPr>
                <w:rFonts w:ascii="Franklin Gothic Book" w:hAnsi="Franklin Gothic Book"/>
                <w:color w:val="000000"/>
                <w:sz w:val="20"/>
                <w:szCs w:val="20"/>
              </w:rPr>
            </w:pPr>
            <w:r w:rsidRPr="005F3DE9">
              <w:rPr>
                <w:rFonts w:ascii="Franklin Gothic Book" w:hAnsi="Franklin Gothic Book"/>
                <w:color w:val="000000"/>
                <w:sz w:val="20"/>
                <w:szCs w:val="20"/>
              </w:rPr>
              <w:t>0</w:t>
            </w:r>
          </w:p>
        </w:tc>
      </w:tr>
      <w:tr w:rsidR="001F04EA" w:rsidRPr="006627E9" w:rsidTr="003D5409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6627E9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6627E9">
              <w:rPr>
                <w:rFonts w:ascii="Franklin Gothic Book" w:hAnsi="Franklin Gothic Book"/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8F7E94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8F7E94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8F7E94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8F7E94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  <w:r w:rsidRPr="008F7E94">
              <w:rPr>
                <w:rFonts w:ascii="Franklin Gothic Book" w:hAnsi="Franklin Gothic Book"/>
                <w:sz w:val="18"/>
                <w:szCs w:val="18"/>
              </w:rPr>
              <w:t>Федеральный закон от 8 ноября 2007 года №261-ФЗ «О морских портах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1F04EA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  <w:lang w:val="en-US"/>
              </w:rPr>
              <w:t>85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F04EA" w:rsidRPr="00B161E9" w:rsidRDefault="001F04EA" w:rsidP="003D5409">
            <w:pPr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B161E9">
              <w:rPr>
                <w:rFonts w:ascii="Franklin Gothic Book" w:hAnsi="Franklin Gothic Book"/>
                <w:sz w:val="20"/>
                <w:szCs w:val="20"/>
                <w:lang w:val="en-US"/>
              </w:rPr>
              <w:t>217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3768D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F04EA" w:rsidRPr="0073768D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</w:p>
          <w:p w:rsidR="001F04EA" w:rsidRPr="0073768D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  <w:lang w:val="en-US"/>
              </w:rPr>
            </w:pPr>
            <w:r w:rsidRPr="0073768D">
              <w:rPr>
                <w:rFonts w:ascii="Franklin Gothic Book" w:hAnsi="Franklin Gothic Book"/>
                <w:sz w:val="20"/>
                <w:szCs w:val="20"/>
                <w:lang w:val="en-US"/>
              </w:rPr>
              <w:t>0</w:t>
            </w:r>
          </w:p>
        </w:tc>
      </w:tr>
    </w:tbl>
    <w:p w:rsidR="001F04EA" w:rsidRPr="00A700DE" w:rsidRDefault="001F04EA" w:rsidP="001F04EA">
      <w:pPr>
        <w:ind w:firstLine="720"/>
        <w:jc w:val="both"/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Pr="00916382" w:rsidRDefault="001F04EA" w:rsidP="001F04EA">
      <w:pPr>
        <w:ind w:firstLine="698"/>
        <w:jc w:val="right"/>
        <w:rPr>
          <w:rFonts w:ascii="Franklin Gothic Book" w:hAnsi="Franklin Gothic Book"/>
        </w:rPr>
      </w:pPr>
      <w:r w:rsidRPr="00916382">
        <w:rPr>
          <w:rStyle w:val="a3"/>
          <w:rFonts w:ascii="Franklin Gothic Book" w:hAnsi="Franklin Gothic Book"/>
          <w:bCs/>
          <w:color w:val="auto"/>
        </w:rPr>
        <w:lastRenderedPageBreak/>
        <w:t>Форма 9г-2</w:t>
      </w:r>
    </w:p>
    <w:p w:rsidR="001F04EA" w:rsidRPr="00916382" w:rsidRDefault="001F04EA" w:rsidP="001F04EA">
      <w:pPr>
        <w:ind w:firstLine="720"/>
        <w:jc w:val="both"/>
        <w:rPr>
          <w:rFonts w:ascii="Franklin Gothic Book" w:hAnsi="Franklin Gothic Book"/>
        </w:rPr>
      </w:pPr>
    </w:p>
    <w:p w:rsidR="001F04EA" w:rsidRPr="00916382" w:rsidRDefault="001F04EA" w:rsidP="001F04EA">
      <w:pPr>
        <w:pStyle w:val="1"/>
        <w:rPr>
          <w:rFonts w:ascii="Franklin Gothic Book" w:hAnsi="Franklin Gothic Book"/>
          <w:color w:val="auto"/>
        </w:rPr>
      </w:pPr>
      <w:r w:rsidRPr="00916382">
        <w:rPr>
          <w:rFonts w:ascii="Franklin Gothic Book" w:hAnsi="Franklin Gothic Book"/>
          <w:color w:val="auto"/>
        </w:rPr>
        <w:t>Информация</w:t>
      </w:r>
      <w:r w:rsidRPr="00916382">
        <w:rPr>
          <w:rFonts w:ascii="Franklin Gothic Book" w:hAnsi="Franklin Gothic Book"/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1F04EA" w:rsidRPr="00916382" w:rsidRDefault="001F04EA" w:rsidP="001F04EA">
      <w:pPr>
        <w:ind w:firstLine="720"/>
        <w:jc w:val="both"/>
        <w:rPr>
          <w:rFonts w:ascii="Franklin Gothic Book" w:hAnsi="Franklin Gothic Book"/>
        </w:rPr>
      </w:pPr>
    </w:p>
    <w:p w:rsidR="001F04EA" w:rsidRPr="00916382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F04EA" w:rsidRPr="00916382" w:rsidRDefault="001F04EA" w:rsidP="001F04EA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F04EA" w:rsidRPr="00916382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F04EA" w:rsidRPr="00916382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F04EA" w:rsidRPr="00916382" w:rsidRDefault="001F04EA" w:rsidP="001F04EA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F04EA" w:rsidRPr="00916382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F04EA" w:rsidRPr="00916382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за период   с 01.01.202</w:t>
      </w:r>
      <w:r>
        <w:rPr>
          <w:rFonts w:ascii="Franklin Gothic Book" w:hAnsi="Franklin Gothic Book"/>
          <w:sz w:val="22"/>
          <w:szCs w:val="22"/>
        </w:rPr>
        <w:t>5</w:t>
      </w:r>
      <w:r w:rsidRPr="00916382">
        <w:rPr>
          <w:rFonts w:ascii="Franklin Gothic Book" w:hAnsi="Franklin Gothic Book"/>
          <w:sz w:val="22"/>
          <w:szCs w:val="22"/>
        </w:rPr>
        <w:t xml:space="preserve"> по </w:t>
      </w:r>
      <w:r>
        <w:rPr>
          <w:rFonts w:ascii="Franklin Gothic Book" w:hAnsi="Franklin Gothic Book"/>
          <w:sz w:val="22"/>
          <w:szCs w:val="22"/>
        </w:rPr>
        <w:t>31.</w:t>
      </w:r>
      <w:r w:rsidRPr="00982C22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.2025 </w:t>
      </w:r>
      <w:r w:rsidRPr="00916382">
        <w:rPr>
          <w:rFonts w:ascii="Franklin Gothic Book" w:hAnsi="Franklin Gothic Book"/>
          <w:sz w:val="22"/>
          <w:szCs w:val="22"/>
        </w:rPr>
        <w:t>г.</w:t>
      </w:r>
    </w:p>
    <w:p w:rsidR="001F04EA" w:rsidRPr="00916382" w:rsidRDefault="001F04EA" w:rsidP="001F04EA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F04EA" w:rsidRPr="00916382" w:rsidRDefault="001F04EA" w:rsidP="001F04EA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F04EA" w:rsidRPr="00916382" w:rsidRDefault="001F04EA" w:rsidP="001F04EA">
      <w:pPr>
        <w:pBdr>
          <w:top w:val="single" w:sz="4" w:space="1" w:color="auto"/>
        </w:pBdr>
        <w:ind w:left="3589" w:right="-739"/>
        <w:rPr>
          <w:rFonts w:ascii="Franklin Gothic Book" w:hAnsi="Franklin Gothic Book"/>
          <w:sz w:val="2"/>
          <w:szCs w:val="2"/>
        </w:rPr>
      </w:pPr>
    </w:p>
    <w:p w:rsidR="001F04EA" w:rsidRPr="00916382" w:rsidRDefault="001F04EA" w:rsidP="001F04EA">
      <w:pPr>
        <w:ind w:left="567" w:right="-739"/>
        <w:rPr>
          <w:rFonts w:ascii="Franklin Gothic Book" w:hAnsi="Franklin Gothic Book"/>
          <w:sz w:val="22"/>
          <w:szCs w:val="22"/>
        </w:rPr>
      </w:pPr>
      <w:r w:rsidRPr="00916382">
        <w:rPr>
          <w:rFonts w:ascii="Franklin Gothic Book" w:hAnsi="Franklin Gothic Book"/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1F04EA" w:rsidRPr="00916382" w:rsidRDefault="001F04EA" w:rsidP="001F04EA">
      <w:pPr>
        <w:pBdr>
          <w:top w:val="single" w:sz="4" w:space="1" w:color="auto"/>
        </w:pBdr>
        <w:ind w:left="567" w:right="-739"/>
        <w:rPr>
          <w:rFonts w:ascii="Franklin Gothic Book" w:hAnsi="Franklin Gothic Book"/>
          <w:sz w:val="2"/>
          <w:szCs w:val="2"/>
        </w:rPr>
      </w:pPr>
    </w:p>
    <w:p w:rsidR="001F04EA" w:rsidRPr="00916382" w:rsidRDefault="001F04EA" w:rsidP="001F04EA">
      <w:pPr>
        <w:spacing w:after="180"/>
        <w:ind w:left="567" w:right="-739"/>
        <w:rPr>
          <w:rFonts w:ascii="Franklin Gothic Book" w:hAnsi="Franklin Gothic Book"/>
          <w:sz w:val="18"/>
          <w:szCs w:val="18"/>
        </w:rPr>
      </w:pPr>
      <w:r w:rsidRPr="00916382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906"/>
        <w:gridCol w:w="1559"/>
        <w:gridCol w:w="2174"/>
        <w:gridCol w:w="2107"/>
        <w:gridCol w:w="2112"/>
        <w:gridCol w:w="1716"/>
        <w:gridCol w:w="2092"/>
      </w:tblGrid>
      <w:tr w:rsidR="001F04EA" w:rsidRPr="00916382" w:rsidTr="003D5409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bookmarkStart w:id="2" w:name="sub_2211"/>
            <w:r w:rsidRPr="00916382">
              <w:rPr>
                <w:rFonts w:ascii="Franklin Gothic Book" w:hAnsi="Franklin Gothic Book"/>
                <w:sz w:val="20"/>
                <w:szCs w:val="20"/>
              </w:rPr>
              <w:t>N п/п</w:t>
            </w:r>
            <w:bookmarkEnd w:id="2"/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1F04EA" w:rsidRPr="00916382" w:rsidTr="003D5409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16382">
              <w:rPr>
                <w:rFonts w:ascii="Franklin Gothic Book" w:hAnsi="Franklin Gothic Book"/>
                <w:sz w:val="20"/>
                <w:szCs w:val="20"/>
              </w:rPr>
              <w:t>8</w:t>
            </w:r>
          </w:p>
        </w:tc>
      </w:tr>
      <w:tr w:rsidR="001F04EA" w:rsidRPr="00916382" w:rsidTr="003D5409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 w:rsidRPr="00916382">
              <w:rPr>
                <w:rFonts w:ascii="Franklin Gothic Book" w:hAnsi="Franklin Gothic Book" w:cs="Times New Roman"/>
                <w:b/>
              </w:rPr>
              <w:t xml:space="preserve">АО "Находкинский МТП" 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>Акционерное общество «Находкинский морской торговый порт» является оператором одного из крупнейших портов России – Дальнего Востока, располагает территорией общей площадью 713552,8 кв. м, включая открытые склады 220 тыс. кв. м, а также 18 причалов общей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протяженностью около 2912,7 м. Расчетная производственная мощность – около 15 млн. т. в год. Основу грузопотока АО «Находкинский МТП» составляют генеральные и навалочные грузы, 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lastRenderedPageBreak/>
              <w:t>в том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числе, черные металлы, глинозем, каботаж и контейнеры. На причалах обслуживаются грузовые суда длинной до 199,98 м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DW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перегружателей </w:t>
            </w:r>
            <w:r w:rsidRPr="00916382">
              <w:rPr>
                <w:rFonts w:ascii="Franklin Gothic Book" w:hAnsi="Franklin Gothic Book"/>
                <w:sz w:val="18"/>
                <w:szCs w:val="18"/>
                <w:lang w:val="en-US"/>
              </w:rPr>
              <w:t>SENNEBOGEN</w:t>
            </w: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 860М(Е) грузоподъемностью до 5 т.;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6382">
              <w:rPr>
                <w:rFonts w:ascii="Franklin Gothic Book" w:hAnsi="Franklin Gothic Book"/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916382">
              <w:rPr>
                <w:rFonts w:ascii="Franklin Gothic Book" w:hAnsi="Franklin Gothic Book"/>
                <w:sz w:val="18"/>
                <w:szCs w:val="18"/>
              </w:rPr>
              <w:t>тд</w:t>
            </w:r>
            <w:proofErr w:type="spellEnd"/>
            <w:r w:rsidRPr="00916382">
              <w:rPr>
                <w:rFonts w:ascii="Franklin Gothic Book" w:hAnsi="Franklin Gothic Book"/>
                <w:sz w:val="18"/>
                <w:szCs w:val="18"/>
              </w:rPr>
              <w:t>.</w:t>
            </w:r>
          </w:p>
          <w:p w:rsidR="001F04EA" w:rsidRPr="00916382" w:rsidRDefault="001F04EA" w:rsidP="003D5409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A3688C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25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B51BBB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25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167EEC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B51BBB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  <w:lang w:val="en-US"/>
              </w:rPr>
            </w:pPr>
            <w:r>
              <w:rPr>
                <w:rFonts w:ascii="Franklin Gothic Book" w:hAnsi="Franklin Gothic Book" w:cs="Times New Roman"/>
                <w:b/>
                <w:lang w:val="en-US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</w:p>
          <w:p w:rsidR="001F04EA" w:rsidRPr="00916382" w:rsidRDefault="001F04EA" w:rsidP="003D5409">
            <w:pPr>
              <w:pStyle w:val="a5"/>
              <w:jc w:val="center"/>
              <w:rPr>
                <w:rFonts w:ascii="Franklin Gothic Book" w:hAnsi="Franklin Gothic Book" w:cs="Times New Roman"/>
                <w:b/>
              </w:rPr>
            </w:pPr>
            <w:r>
              <w:rPr>
                <w:rFonts w:ascii="Franklin Gothic Book" w:hAnsi="Franklin Gothic Book" w:cs="Times New Roman"/>
                <w:b/>
              </w:rPr>
              <w:t>2025</w:t>
            </w:r>
          </w:p>
        </w:tc>
      </w:tr>
    </w:tbl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Pr="00915DFE" w:rsidRDefault="001F04EA" w:rsidP="001F04EA">
      <w:pPr>
        <w:jc w:val="right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Форма 9д – 2</w:t>
      </w:r>
    </w:p>
    <w:p w:rsidR="001F04EA" w:rsidRPr="00915DFE" w:rsidRDefault="001F04EA" w:rsidP="001F04EA">
      <w:pPr>
        <w:spacing w:before="240" w:after="240"/>
        <w:jc w:val="center"/>
        <w:rPr>
          <w:rFonts w:ascii="Franklin Gothic Book" w:hAnsi="Franklin Gothic Book"/>
          <w:b/>
          <w:bCs/>
        </w:rPr>
      </w:pPr>
      <w:r w:rsidRPr="00915DFE">
        <w:rPr>
          <w:rFonts w:ascii="Franklin Gothic Book" w:hAnsi="Franklin Gothic Book"/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915DFE">
        <w:rPr>
          <w:rFonts w:ascii="Franklin Gothic Book" w:hAnsi="Franklin Gothic Book"/>
          <w:b/>
          <w:bCs/>
        </w:rPr>
        <w:br/>
        <w:t>регулируемых работ (услуг) в морских портах</w:t>
      </w:r>
    </w:p>
    <w:p w:rsidR="001F04EA" w:rsidRPr="00915DFE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предоставляемая АО "Находкинский МТП" </w:t>
      </w:r>
    </w:p>
    <w:p w:rsidR="001F04EA" w:rsidRPr="00915DFE" w:rsidRDefault="001F04EA" w:rsidP="001F04EA">
      <w:pPr>
        <w:pBdr>
          <w:top w:val="single" w:sz="4" w:space="1" w:color="auto"/>
        </w:pBdr>
        <w:ind w:left="2268" w:right="8335"/>
        <w:rPr>
          <w:rFonts w:ascii="Franklin Gothic Book" w:hAnsi="Franklin Gothic Book"/>
          <w:sz w:val="2"/>
          <w:szCs w:val="2"/>
        </w:rPr>
      </w:pPr>
    </w:p>
    <w:p w:rsidR="001F04EA" w:rsidRPr="00915DFE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естественных монополий)</w:t>
      </w:r>
    </w:p>
    <w:p w:rsidR="001F04EA" w:rsidRPr="00915DFE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>на территории Приморский край</w:t>
      </w:r>
    </w:p>
    <w:p w:rsidR="001F04EA" w:rsidRPr="00915DFE" w:rsidRDefault="001F04EA" w:rsidP="001F04EA">
      <w:pPr>
        <w:pBdr>
          <w:top w:val="single" w:sz="4" w:space="1" w:color="auto"/>
        </w:pBdr>
        <w:ind w:left="2041" w:right="8335"/>
        <w:rPr>
          <w:rFonts w:ascii="Franklin Gothic Book" w:hAnsi="Franklin Gothic Book"/>
          <w:sz w:val="2"/>
          <w:szCs w:val="2"/>
        </w:rPr>
      </w:pPr>
    </w:p>
    <w:p w:rsidR="001F04EA" w:rsidRPr="00915DFE" w:rsidRDefault="001F04EA" w:rsidP="001F04EA">
      <w:pPr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 субъекта Российской Федерации)</w:t>
      </w:r>
    </w:p>
    <w:p w:rsidR="001F04EA" w:rsidRPr="00915DFE" w:rsidRDefault="001F04EA" w:rsidP="001F04EA">
      <w:pPr>
        <w:ind w:left="567" w:right="8335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за период    с </w:t>
      </w:r>
      <w:r>
        <w:rPr>
          <w:rFonts w:ascii="Franklin Gothic Book" w:hAnsi="Franklin Gothic Book"/>
          <w:sz w:val="22"/>
          <w:szCs w:val="22"/>
        </w:rPr>
        <w:t>01.01.2025 по 31.</w:t>
      </w:r>
      <w:r w:rsidRPr="006972A9">
        <w:rPr>
          <w:rFonts w:ascii="Franklin Gothic Book" w:hAnsi="Franklin Gothic Book"/>
          <w:sz w:val="22"/>
          <w:szCs w:val="22"/>
        </w:rPr>
        <w:t>12</w:t>
      </w:r>
      <w:r>
        <w:rPr>
          <w:rFonts w:ascii="Franklin Gothic Book" w:hAnsi="Franklin Gothic Book"/>
          <w:sz w:val="22"/>
          <w:szCs w:val="22"/>
        </w:rPr>
        <w:t xml:space="preserve">.2025 </w:t>
      </w:r>
      <w:r w:rsidRPr="00915DFE">
        <w:rPr>
          <w:rFonts w:ascii="Franklin Gothic Book" w:hAnsi="Franklin Gothic Book"/>
          <w:sz w:val="22"/>
          <w:szCs w:val="22"/>
        </w:rPr>
        <w:t>г.</w:t>
      </w:r>
    </w:p>
    <w:p w:rsidR="001F04EA" w:rsidRPr="00915DFE" w:rsidRDefault="001F04EA" w:rsidP="001F04EA">
      <w:pPr>
        <w:pBdr>
          <w:top w:val="single" w:sz="4" w:space="1" w:color="auto"/>
        </w:pBdr>
        <w:ind w:left="1588" w:right="8335"/>
        <w:rPr>
          <w:rFonts w:ascii="Franklin Gothic Book" w:hAnsi="Franklin Gothic Book"/>
          <w:sz w:val="2"/>
          <w:szCs w:val="2"/>
        </w:rPr>
      </w:pPr>
    </w:p>
    <w:p w:rsidR="001F04EA" w:rsidRPr="00915DFE" w:rsidRDefault="001F04EA" w:rsidP="001F04EA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1F04EA" w:rsidRPr="00915DFE" w:rsidRDefault="001F04EA" w:rsidP="001F04EA">
      <w:pPr>
        <w:pBdr>
          <w:top w:val="single" w:sz="4" w:space="1" w:color="auto"/>
        </w:pBdr>
        <w:ind w:left="3589" w:right="8335"/>
        <w:rPr>
          <w:rFonts w:ascii="Franklin Gothic Book" w:hAnsi="Franklin Gothic Book"/>
          <w:sz w:val="2"/>
          <w:szCs w:val="2"/>
        </w:rPr>
      </w:pPr>
    </w:p>
    <w:p w:rsidR="001F04EA" w:rsidRPr="00915DFE" w:rsidRDefault="001F04EA" w:rsidP="001F04EA">
      <w:pPr>
        <w:ind w:left="567" w:right="-29"/>
        <w:rPr>
          <w:rFonts w:ascii="Franklin Gothic Book" w:hAnsi="Franklin Gothic Book"/>
          <w:sz w:val="22"/>
          <w:szCs w:val="22"/>
        </w:rPr>
      </w:pPr>
      <w:r w:rsidRPr="00915DFE">
        <w:rPr>
          <w:rFonts w:ascii="Franklin Gothic Book" w:hAnsi="Franklin Gothic Book"/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915DFE">
        <w:rPr>
          <w:rFonts w:ascii="Franklin Gothic Book" w:hAnsi="Franklin Gothic Book"/>
          <w:sz w:val="22"/>
          <w:szCs w:val="22"/>
        </w:rPr>
        <w:br/>
        <w:t>тел. (42-36) 61-98-00</w:t>
      </w:r>
    </w:p>
    <w:p w:rsidR="001F04EA" w:rsidRPr="00915DFE" w:rsidRDefault="001F04EA" w:rsidP="001F04EA">
      <w:pPr>
        <w:pBdr>
          <w:top w:val="single" w:sz="4" w:space="1" w:color="auto"/>
        </w:pBdr>
        <w:ind w:left="567" w:right="8335"/>
        <w:rPr>
          <w:rFonts w:ascii="Franklin Gothic Book" w:hAnsi="Franklin Gothic Book"/>
          <w:sz w:val="2"/>
          <w:szCs w:val="2"/>
        </w:rPr>
      </w:pPr>
    </w:p>
    <w:p w:rsidR="001F04EA" w:rsidRPr="00915DFE" w:rsidRDefault="001F04EA" w:rsidP="001F04EA">
      <w:pPr>
        <w:spacing w:after="180"/>
        <w:ind w:left="567"/>
        <w:rPr>
          <w:rFonts w:ascii="Franklin Gothic Book" w:hAnsi="Franklin Gothic Book"/>
          <w:sz w:val="18"/>
          <w:szCs w:val="18"/>
        </w:rPr>
      </w:pPr>
      <w:r w:rsidRPr="00915DFE">
        <w:rPr>
          <w:rFonts w:ascii="Franklin Gothic Book" w:hAnsi="Franklin Gothic Book"/>
          <w:sz w:val="18"/>
          <w:szCs w:val="18"/>
        </w:rPr>
        <w:t>(наименование, место нахождения, Ф.И.О. руководителя, контактные данные)</w:t>
      </w:r>
    </w:p>
    <w:p w:rsidR="001F04EA" w:rsidRPr="00915DFE" w:rsidRDefault="001F04EA" w:rsidP="001F04E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F04EA" w:rsidRPr="00915DFE" w:rsidRDefault="001F04EA" w:rsidP="001F04E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F04EA" w:rsidRPr="00915DFE" w:rsidRDefault="001F04EA" w:rsidP="001F04E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3657"/>
        <w:gridCol w:w="2694"/>
        <w:gridCol w:w="2268"/>
      </w:tblGrid>
      <w:tr w:rsidR="001F04EA" w:rsidRPr="00915DFE" w:rsidTr="003D5409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№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br/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Наименование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 xml:space="preserve">емых работ 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Отдельно по каждому виду регулируемых работ (услуг)</w:t>
            </w:r>
          </w:p>
        </w:tc>
      </w:tr>
      <w:tr w:rsidR="001F04EA" w:rsidRPr="00915DFE" w:rsidTr="003D5409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основания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условия, определяе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мые договором на выпол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нение (оказание)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доступа к 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(оказания) регулиру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1F04EA" w:rsidRPr="00915DFE" w:rsidTr="003D54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</w:tr>
      <w:tr w:rsidR="001F04EA" w:rsidRPr="00915DFE" w:rsidTr="003D5409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на перевалку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b/>
                <w:sz w:val="16"/>
                <w:szCs w:val="16"/>
              </w:rPr>
            </w:pPr>
            <w:r w:rsidRPr="00915DFE">
              <w:rPr>
                <w:rFonts w:ascii="Franklin Gothic Book" w:hAnsi="Franklin Gothic Book"/>
                <w:sz w:val="16"/>
                <w:szCs w:val="16"/>
              </w:rPr>
              <w:t xml:space="preserve">      </w:t>
            </w:r>
            <w:r w:rsidRPr="00915DFE">
              <w:rPr>
                <w:rFonts w:ascii="Franklin Gothic Book" w:hAnsi="Franklin Gothic Book"/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6"/>
                <w:szCs w:val="16"/>
              </w:rPr>
            </w:pP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реквизитов сторон; подписей.</w:t>
            </w: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  <w:p w:rsidR="001F04EA" w:rsidRPr="00915DFE" w:rsidRDefault="001F04EA" w:rsidP="003D5409">
            <w:pPr>
              <w:tabs>
                <w:tab w:val="left" w:pos="511"/>
              </w:tabs>
              <w:rPr>
                <w:rFonts w:ascii="Franklin Gothic Book" w:hAnsi="Franklin Gothic Book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F04EA" w:rsidRPr="00915DFE" w:rsidRDefault="001F04EA" w:rsidP="003D5409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F04EA" w:rsidRPr="00915DFE" w:rsidTr="003D54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 обработкой и обслуживанием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судов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 w:cs="Calibri"/>
                <w:sz w:val="16"/>
                <w:szCs w:val="16"/>
              </w:rPr>
              <w:t xml:space="preserve">  </w:t>
            </w:r>
            <w:r w:rsidRPr="00915DFE">
              <w:rPr>
                <w:rFonts w:ascii="Franklin Gothic Book" w:hAnsi="Franklin Gothic Book" w:cs="Calibri"/>
                <w:b/>
                <w:sz w:val="16"/>
                <w:szCs w:val="16"/>
              </w:rPr>
              <w:t xml:space="preserve"> </w:t>
            </w:r>
            <w:r w:rsidRPr="00915DFE">
              <w:rPr>
                <w:rFonts w:ascii="Franklin Gothic Book" w:hAnsi="Franklin Gothic Book"/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1F04EA" w:rsidRPr="00915DFE" w:rsidRDefault="001F04EA" w:rsidP="003D5409">
            <w:pPr>
              <w:tabs>
                <w:tab w:val="left" w:pos="369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915DF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  <w:p w:rsidR="001F04EA" w:rsidRPr="00915DFE" w:rsidRDefault="001F04EA" w:rsidP="003D5409">
            <w:pPr>
              <w:rPr>
                <w:rFonts w:ascii="Franklin Gothic Book" w:hAnsi="Franklin Gothic Book" w:cs="Calibr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буксировки судов,</w:t>
            </w:r>
          </w:p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осуществление услуг. </w:t>
            </w:r>
          </w:p>
          <w:p w:rsidR="001F04EA" w:rsidRPr="00915DFE" w:rsidRDefault="001F04EA" w:rsidP="003D5409">
            <w:pPr>
              <w:autoSpaceDE/>
              <w:autoSpaceDN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Приказа Минтранса России от 23 июня 2011 года №169 “Об утверждении Обязательных постановлении в морском порту Находка”, Приказа Минтранса России от 28.08.2020 № 339 "Об утверждении Правил буксировки судов и плавучих объектов на внутреннем водном транспорте" и на основании иных нормативных актов, действующих на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F04EA" w:rsidRPr="00915DFE" w:rsidRDefault="001F04EA" w:rsidP="003D5409">
            <w:pPr>
              <w:tabs>
                <w:tab w:val="left" w:pos="397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  <w:tr w:rsidR="001F04EA" w:rsidRPr="00915DFE" w:rsidTr="003D540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Типовой договор оказания услуг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Заказчик представляет в порт заявку на оказание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количества, сроков завоза/вывоза в порт, вида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оператором морского терминала возможностей для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приема заявленного груза исходя из существующих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мощностей.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10.01.2003 № 18-ФЗ «Устав железнодорожного транспорта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других нормативных актов, действующих на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:rsidR="001F04EA" w:rsidRPr="00915DFE" w:rsidRDefault="001F04EA" w:rsidP="003D540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915DFE">
              <w:rPr>
                <w:rFonts w:ascii="Franklin Gothic Book" w:hAnsi="Franklin Gothic Book"/>
                <w:sz w:val="18"/>
                <w:szCs w:val="18"/>
              </w:rPr>
              <w:t>Свод обычаев АО «Находкинский МТП»</w:t>
            </w:r>
          </w:p>
        </w:tc>
      </w:tr>
    </w:tbl>
    <w:p w:rsidR="001F04EA" w:rsidRPr="00915DFE" w:rsidRDefault="001F04EA" w:rsidP="001F04EA">
      <w:pPr>
        <w:tabs>
          <w:tab w:val="left" w:pos="567"/>
        </w:tabs>
        <w:ind w:left="567" w:hanging="567"/>
        <w:jc w:val="both"/>
        <w:rPr>
          <w:rFonts w:ascii="Franklin Gothic Book" w:hAnsi="Franklin Gothic Book"/>
          <w:sz w:val="18"/>
          <w:szCs w:val="18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F04EA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lastRenderedPageBreak/>
        <w:t>Форма 9ж-2</w:t>
      </w:r>
      <w:r w:rsidRPr="00DD57BE">
        <w:rPr>
          <w:b/>
          <w:sz w:val="22"/>
          <w:szCs w:val="22"/>
        </w:rPr>
        <w:t xml:space="preserve"> </w:t>
      </w:r>
    </w:p>
    <w:p w:rsidR="001F04EA" w:rsidRPr="00DD57BE" w:rsidRDefault="001F04EA" w:rsidP="001F04EA">
      <w:pPr>
        <w:ind w:firstLine="698"/>
        <w:jc w:val="right"/>
        <w:rPr>
          <w:b/>
          <w:sz w:val="22"/>
          <w:szCs w:val="22"/>
        </w:rPr>
      </w:pPr>
    </w:p>
    <w:p w:rsidR="001F04EA" w:rsidRPr="00DD57BE" w:rsidRDefault="001F04EA" w:rsidP="001F04EA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1F04EA" w:rsidRPr="00DD57BE" w:rsidRDefault="001F04EA" w:rsidP="001F04EA">
      <w:pPr>
        <w:ind w:firstLine="720"/>
        <w:jc w:val="both"/>
        <w:rPr>
          <w:sz w:val="18"/>
          <w:szCs w:val="18"/>
        </w:rPr>
      </w:pPr>
    </w:p>
    <w:p w:rsidR="001F04EA" w:rsidRPr="00DD57BE" w:rsidRDefault="001F04EA" w:rsidP="001F04EA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1F04EA" w:rsidRPr="00DD57BE" w:rsidRDefault="001F04EA" w:rsidP="001F04EA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1F04EA" w:rsidRPr="00DD57BE" w:rsidRDefault="001F04EA" w:rsidP="001F04EA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1F04EA" w:rsidRPr="00DD57BE" w:rsidRDefault="001F04EA" w:rsidP="001F04EA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1F04EA" w:rsidRPr="00DD57BE" w:rsidRDefault="001F04EA" w:rsidP="001F04EA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</w:t>
      </w:r>
      <w:r>
        <w:rPr>
          <w:sz w:val="22"/>
          <w:szCs w:val="22"/>
          <w:u w:val="single"/>
        </w:rPr>
        <w:t>5</w:t>
      </w:r>
      <w:r w:rsidRPr="00DD57BE">
        <w:rPr>
          <w:sz w:val="22"/>
          <w:szCs w:val="22"/>
          <w:u w:val="single"/>
        </w:rPr>
        <w:t xml:space="preserve"> по </w:t>
      </w:r>
      <w:r>
        <w:rPr>
          <w:sz w:val="22"/>
          <w:szCs w:val="22"/>
          <w:u w:val="single"/>
        </w:rPr>
        <w:t>31.12</w:t>
      </w:r>
      <w:r w:rsidRPr="00DD57BE">
        <w:rPr>
          <w:sz w:val="22"/>
          <w:szCs w:val="22"/>
          <w:u w:val="single"/>
        </w:rPr>
        <w:t>.202</w:t>
      </w:r>
      <w:r>
        <w:rPr>
          <w:sz w:val="22"/>
          <w:szCs w:val="22"/>
          <w:u w:val="single"/>
        </w:rPr>
        <w:t>5</w:t>
      </w:r>
      <w:r w:rsidRPr="00DD57BE">
        <w:rPr>
          <w:sz w:val="22"/>
          <w:szCs w:val="22"/>
          <w:u w:val="single"/>
        </w:rPr>
        <w:t xml:space="preserve"> </w:t>
      </w:r>
    </w:p>
    <w:p w:rsidR="001F04EA" w:rsidRPr="00DD57BE" w:rsidRDefault="001F04EA" w:rsidP="001F04EA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1F04EA" w:rsidRPr="00DD57BE" w:rsidRDefault="001F04EA" w:rsidP="001F04EA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1F04EA" w:rsidRDefault="001F04EA" w:rsidP="001F04EA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0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850"/>
        <w:gridCol w:w="709"/>
        <w:gridCol w:w="1162"/>
        <w:gridCol w:w="1105"/>
        <w:gridCol w:w="454"/>
        <w:gridCol w:w="709"/>
        <w:gridCol w:w="992"/>
        <w:gridCol w:w="1985"/>
        <w:gridCol w:w="1701"/>
        <w:gridCol w:w="851"/>
      </w:tblGrid>
      <w:tr w:rsidR="001F04EA" w:rsidRPr="00544EFB" w:rsidTr="003D5409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1F04EA" w:rsidRPr="00544EFB" w:rsidTr="003D540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1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5F56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A742B">
              <w:rPr>
                <w:sz w:val="18"/>
                <w:szCs w:val="18"/>
                <w:lang w:val="en-US"/>
              </w:rPr>
              <w:t>Канат</w:t>
            </w:r>
            <w:proofErr w:type="spellEnd"/>
            <w:r w:rsidRPr="003A742B">
              <w:rPr>
                <w:sz w:val="18"/>
                <w:szCs w:val="18"/>
                <w:lang w:val="en-US"/>
              </w:rPr>
              <w:t xml:space="preserve"> EN 12385-4 24.0-sZ-H-P-1771/180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D20DC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80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№25-03/ПБ/449168 от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3A742B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Январь 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3A742B">
              <w:rPr>
                <w:sz w:val="18"/>
                <w:szCs w:val="18"/>
              </w:rPr>
              <w:t>Канат</w:t>
            </w:r>
            <w:r w:rsidRPr="003A742B">
              <w:rPr>
                <w:sz w:val="18"/>
                <w:szCs w:val="18"/>
                <w:lang w:val="en-US"/>
              </w:rPr>
              <w:t xml:space="preserve"> EN 12385-4 24.0-</w:t>
            </w:r>
            <w:r>
              <w:rPr>
                <w:sz w:val="18"/>
                <w:szCs w:val="18"/>
                <w:lang w:val="en-US"/>
              </w:rPr>
              <w:t>zS</w:t>
            </w:r>
            <w:r w:rsidRPr="003A742B">
              <w:rPr>
                <w:sz w:val="18"/>
                <w:szCs w:val="18"/>
                <w:lang w:val="en-US"/>
              </w:rPr>
              <w:t>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802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3A742B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487F48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F2096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Январь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5F5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Канат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EN 12385-4 26.0-zS-H-</w:t>
            </w:r>
            <w:r w:rsidRPr="005904A0">
              <w:rPr>
                <w:sz w:val="18"/>
                <w:szCs w:val="18"/>
                <w:lang w:val="en-US"/>
              </w:rPr>
              <w:lastRenderedPageBreak/>
              <w:t>P-1771/180 C A2 T66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0,938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938,40</w:t>
            </w:r>
          </w:p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A742B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3A742B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Январь  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</w:rPr>
              <w:t>Канат</w:t>
            </w:r>
            <w:r w:rsidRPr="005904A0">
              <w:rPr>
                <w:sz w:val="18"/>
                <w:szCs w:val="18"/>
                <w:lang w:val="en-US"/>
              </w:rPr>
              <w:t xml:space="preserve"> EN 12385-4 26.0-zS-H-P-1771/180 C A2 T66 6*K36WS-NFC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0,938</w:t>
            </w:r>
          </w:p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938</w:t>
            </w:r>
            <w:r>
              <w:rPr>
                <w:sz w:val="18"/>
                <w:szCs w:val="18"/>
              </w:rPr>
              <w:t>,</w:t>
            </w:r>
            <w:r w:rsidRPr="005904A0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5904A0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904A0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№25-03/ПБ/449168 </w:t>
            </w:r>
            <w:proofErr w:type="spellStart"/>
            <w:r w:rsidRPr="005904A0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5904A0">
              <w:rPr>
                <w:sz w:val="18"/>
                <w:szCs w:val="18"/>
                <w:lang w:val="en-US"/>
              </w:rPr>
              <w:t xml:space="preserve"> 17.01.2025г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904A0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Вакуумный погрузчик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68 000,00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ОАО «РИАТ»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№24-356/ПБ от 11.07.24.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Лист г/к 12*1500*6000мм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25-67/ПБ от 20.02.25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Лист г/к 8*1500*6000мм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FC5531">
              <w:rPr>
                <w:sz w:val="18"/>
                <w:szCs w:val="18"/>
              </w:rPr>
              <w:t>341</w:t>
            </w:r>
            <w:r>
              <w:rPr>
                <w:sz w:val="18"/>
                <w:szCs w:val="18"/>
              </w:rPr>
              <w:t>,</w:t>
            </w:r>
            <w:r w:rsidRPr="00FC5531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Балка 20Б1*12000мм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25-70/ПБ от 26.02.25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г/к 12мм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25-51/ПБ от 05.02.25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64CC6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Балка 20Б1*12000мм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64CC6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518</w:t>
            </w:r>
            <w:r>
              <w:rPr>
                <w:sz w:val="18"/>
                <w:szCs w:val="18"/>
              </w:rPr>
              <w:t>,</w:t>
            </w:r>
            <w:r w:rsidRPr="00664CC6">
              <w:rPr>
                <w:sz w:val="18"/>
                <w:szCs w:val="18"/>
              </w:rPr>
              <w:t>80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64CC6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Лист г/к 12*1500*6000мм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64CC6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64CC6">
              <w:rPr>
                <w:sz w:val="18"/>
                <w:szCs w:val="18"/>
              </w:rPr>
              <w:t>946</w:t>
            </w:r>
            <w:r>
              <w:rPr>
                <w:sz w:val="18"/>
                <w:szCs w:val="18"/>
              </w:rPr>
              <w:t>,</w:t>
            </w:r>
            <w:r w:rsidRPr="00664CC6">
              <w:rPr>
                <w:sz w:val="18"/>
                <w:szCs w:val="18"/>
              </w:rPr>
              <w:t>12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25-108/ПБ от 12.03.25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FC5531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FC5531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прямоугольная 60*40*3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№1640 от 20.03.25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B20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колесные экскаваторы-</w:t>
            </w:r>
            <w:proofErr w:type="spellStart"/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перегружател</w:t>
            </w:r>
            <w:proofErr w:type="spellEnd"/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 xml:space="preserve"> марки </w:t>
            </w:r>
            <w:r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t>SANY</w:t>
            </w:r>
            <w:r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 xml:space="preserve">, модель 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t>SM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Н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val="en-US" w:eastAsia="en-US"/>
              </w:rPr>
              <w:t>W</w:t>
            </w:r>
            <w:r w:rsidRPr="008A42AC">
              <w:rPr>
                <w:rFonts w:ascii="Franklin Gothic Book" w:eastAsia="MS Mincho" w:hAnsi="Franklin Gothic Book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51845,64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103691,28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«Технические 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24-469/ПБ от 24.09.24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rFonts w:ascii="Franklin Gothic Book" w:hAnsi="Franklin Gothic Book"/>
              </w:rPr>
              <w:t>фронтальные</w:t>
            </w:r>
            <w:r w:rsidRPr="00CE2312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E2312">
              <w:rPr>
                <w:rFonts w:ascii="Franklin Gothic Book" w:hAnsi="Franklin Gothic Book"/>
              </w:rPr>
              <w:t>колёс</w:t>
            </w:r>
            <w:r>
              <w:rPr>
                <w:rFonts w:ascii="Franklin Gothic Book" w:hAnsi="Franklin Gothic Book"/>
              </w:rPr>
              <w:t>ныхепогрузчики</w:t>
            </w:r>
            <w:proofErr w:type="spellEnd"/>
            <w:r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C13044">
              <w:rPr>
                <w:rFonts w:ascii="Franklin Gothic Book" w:hAnsi="Franklin Gothic Book"/>
              </w:rPr>
              <w:t>LiuGong</w:t>
            </w:r>
            <w:proofErr w:type="spellEnd"/>
            <w:r w:rsidRPr="00C13044">
              <w:rPr>
                <w:rFonts w:ascii="Franklin Gothic Book" w:hAnsi="Franklin Gothic Book"/>
              </w:rPr>
              <w:t xml:space="preserve"> CLG890H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31800,00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«Новая Сервисная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24-467/ПБ от 16.09.24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 xml:space="preserve">Канат ГОСТ 7668-80 </w:t>
            </w:r>
            <w:r>
              <w:rPr>
                <w:sz w:val="18"/>
                <w:szCs w:val="18"/>
              </w:rPr>
              <w:t>31,0 Г-ВК-</w:t>
            </w:r>
            <w:r w:rsidRPr="005904A0">
              <w:rPr>
                <w:sz w:val="18"/>
                <w:szCs w:val="18"/>
              </w:rPr>
              <w:t xml:space="preserve">Н-Р-Т </w:t>
            </w:r>
            <w:r w:rsidRPr="005904A0">
              <w:rPr>
                <w:sz w:val="18"/>
                <w:szCs w:val="18"/>
              </w:rPr>
              <w:lastRenderedPageBreak/>
              <w:t>1770/180 ПП А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1,11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>Договор №25-</w:t>
            </w:r>
            <w:r>
              <w:rPr>
                <w:sz w:val="18"/>
                <w:szCs w:val="18"/>
              </w:rPr>
              <w:t>116</w:t>
            </w:r>
            <w:r w:rsidRPr="005904A0">
              <w:rPr>
                <w:sz w:val="18"/>
                <w:szCs w:val="18"/>
              </w:rPr>
              <w:t>/ПБ/</w:t>
            </w:r>
            <w:r>
              <w:rPr>
                <w:sz w:val="18"/>
                <w:szCs w:val="18"/>
              </w:rPr>
              <w:t xml:space="preserve">2025.49155 </w:t>
            </w:r>
            <w:r w:rsidRPr="005904A0">
              <w:rPr>
                <w:sz w:val="18"/>
                <w:szCs w:val="18"/>
              </w:rPr>
              <w:t>от 1</w:t>
            </w:r>
            <w:r>
              <w:rPr>
                <w:sz w:val="18"/>
                <w:szCs w:val="18"/>
              </w:rPr>
              <w:t>8</w:t>
            </w:r>
            <w:r w:rsidRPr="005904A0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5904A0">
              <w:rPr>
                <w:sz w:val="18"/>
                <w:szCs w:val="18"/>
              </w:rPr>
              <w:t>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904A0">
              <w:rPr>
                <w:sz w:val="18"/>
                <w:szCs w:val="18"/>
              </w:rPr>
              <w:t xml:space="preserve">Канат ГОСТ 7668-80 </w:t>
            </w:r>
            <w:r>
              <w:rPr>
                <w:sz w:val="18"/>
                <w:szCs w:val="18"/>
              </w:rPr>
              <w:t>22</w:t>
            </w:r>
            <w:r w:rsidRPr="005904A0">
              <w:rPr>
                <w:sz w:val="18"/>
                <w:szCs w:val="18"/>
              </w:rPr>
              <w:t>,0 Г-ВК-Н-Р-Т 1770/180 ПП А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0,609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182,88</w:t>
            </w:r>
          </w:p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D967B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967B9">
              <w:rPr>
                <w:sz w:val="18"/>
                <w:szCs w:val="18"/>
              </w:rPr>
              <w:t>Договор №25-116/ПБ/2025.49155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F56EEF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936C6" w:rsidRDefault="001F04EA" w:rsidP="003D5409">
            <w:pPr>
              <w:rPr>
                <w:sz w:val="18"/>
                <w:szCs w:val="18"/>
                <w:highlight w:val="yellow"/>
              </w:rPr>
            </w:pPr>
            <w:r w:rsidRPr="00D04A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26,0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D372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326A96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D936C6" w:rsidRDefault="001F04EA" w:rsidP="003D5409">
            <w:pPr>
              <w:jc w:val="both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1F04EA" w:rsidRPr="00F56EEF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26,0 </w:t>
            </w:r>
            <w:r>
              <w:rPr>
                <w:sz w:val="18"/>
                <w:szCs w:val="18"/>
                <w:lang w:val="en-US"/>
              </w:rPr>
              <w:t>zS</w:t>
            </w:r>
            <w:r w:rsidRPr="00D936C6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D3728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56EEF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F56EEF" w:rsidRDefault="001F04EA" w:rsidP="003D5409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F56EEF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F56EEF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</w:t>
            </w:r>
            <w:r>
              <w:rPr>
                <w:sz w:val="18"/>
                <w:szCs w:val="18"/>
                <w:lang w:val="en-US"/>
              </w:rPr>
              <w:t>32</w:t>
            </w:r>
            <w:r w:rsidRPr="00D936C6">
              <w:rPr>
                <w:sz w:val="18"/>
                <w:szCs w:val="18"/>
                <w:lang w:val="en-US"/>
              </w:rPr>
              <w:t xml:space="preserve">,0 </w:t>
            </w:r>
            <w:r>
              <w:rPr>
                <w:sz w:val="18"/>
                <w:szCs w:val="18"/>
                <w:lang w:val="en-US"/>
              </w:rPr>
              <w:t>zS</w:t>
            </w:r>
            <w:r w:rsidRPr="00D936C6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,249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56EEF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F56EEF" w:rsidRDefault="001F04EA" w:rsidP="003D5409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F56EEF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F56EEF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 w:rsidRPr="00D936C6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D936C6">
              <w:rPr>
                <w:sz w:val="18"/>
                <w:szCs w:val="18"/>
              </w:rPr>
              <w:t>Канат</w:t>
            </w:r>
            <w:r w:rsidRPr="00D936C6">
              <w:rPr>
                <w:sz w:val="18"/>
                <w:szCs w:val="18"/>
                <w:lang w:val="en-US"/>
              </w:rPr>
              <w:t xml:space="preserve"> EN12385-4 </w:t>
            </w:r>
            <w:r w:rsidRPr="00326A96">
              <w:rPr>
                <w:sz w:val="18"/>
                <w:szCs w:val="18"/>
                <w:lang w:val="en-US"/>
              </w:rPr>
              <w:t>32</w:t>
            </w:r>
            <w:r w:rsidRPr="00D936C6">
              <w:rPr>
                <w:sz w:val="18"/>
                <w:szCs w:val="18"/>
                <w:lang w:val="en-US"/>
              </w:rPr>
              <w:t>,0 sZ-H-P-1770/180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1,249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26A9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56EEF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326A96">
              <w:rPr>
                <w:sz w:val="18"/>
                <w:szCs w:val="18"/>
                <w:lang w:val="en-US"/>
              </w:rPr>
              <w:t>ООО «А-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Мета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F56EEF" w:rsidRDefault="001F04EA" w:rsidP="003D5409">
            <w:pPr>
              <w:rPr>
                <w:sz w:val="18"/>
                <w:szCs w:val="18"/>
                <w:lang w:val="en-US"/>
              </w:rPr>
            </w:pPr>
            <w:proofErr w:type="spellStart"/>
            <w:r w:rsidRPr="00326A96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326A96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326A96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F56EEF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67B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967B9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5904A0" w:rsidRDefault="001F04EA" w:rsidP="003D5409">
            <w:pPr>
              <w:jc w:val="center"/>
              <w:rPr>
                <w:sz w:val="18"/>
                <w:szCs w:val="18"/>
              </w:rPr>
            </w:pPr>
            <w:r w:rsidRPr="003D5739">
              <w:rPr>
                <w:sz w:val="18"/>
                <w:szCs w:val="18"/>
              </w:rPr>
              <w:t>Канат стальной 27,0мм ГОСТ 7668-80 левый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1,050</w:t>
            </w:r>
          </w:p>
          <w:p w:rsidR="001F04EA" w:rsidRDefault="001F04EA" w:rsidP="003D5409">
            <w:pPr>
              <w:tabs>
                <w:tab w:val="left" w:pos="18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36C6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967B9" w:rsidRDefault="001F04EA" w:rsidP="003D5409">
            <w:pPr>
              <w:jc w:val="center"/>
              <w:rPr>
                <w:sz w:val="18"/>
                <w:szCs w:val="18"/>
              </w:rPr>
            </w:pPr>
            <w:r w:rsidRPr="00ED6E28">
              <w:rPr>
                <w:sz w:val="18"/>
                <w:szCs w:val="18"/>
              </w:rPr>
              <w:t>ООО «Техника подъема»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967B9" w:rsidRDefault="001F04EA" w:rsidP="003D5409">
            <w:pPr>
              <w:rPr>
                <w:sz w:val="18"/>
                <w:szCs w:val="18"/>
              </w:rPr>
            </w:pPr>
            <w:r w:rsidRPr="00ED6E28">
              <w:rPr>
                <w:sz w:val="18"/>
                <w:szCs w:val="18"/>
              </w:rPr>
              <w:t>Договор 25-174/ПБ от 07.04.2025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Апрель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Лист г/к Ст3сп-</w:t>
            </w:r>
            <w:r w:rsidRPr="006F6317">
              <w:rPr>
                <w:sz w:val="18"/>
                <w:szCs w:val="18"/>
              </w:rPr>
              <w:lastRenderedPageBreak/>
              <w:t>5, 10*1500*6000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Договор 25-217/ПБ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lastRenderedPageBreak/>
              <w:t>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Лист г/к Ст3сп-5, 3*1500*6000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6F6317">
              <w:rPr>
                <w:sz w:val="18"/>
                <w:szCs w:val="18"/>
              </w:rPr>
              <w:t>Договор 25-217/ПБ</w:t>
            </w:r>
            <w:r>
              <w:rPr>
                <w:sz w:val="18"/>
                <w:szCs w:val="18"/>
              </w:rPr>
              <w:t xml:space="preserve"> от 23.04.2025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DD3CE1">
              <w:rPr>
                <w:sz w:val="18"/>
                <w:szCs w:val="18"/>
              </w:rPr>
              <w:t xml:space="preserve">шестигранник </w:t>
            </w:r>
            <w:proofErr w:type="spellStart"/>
            <w:r w:rsidRPr="00DD3CE1">
              <w:rPr>
                <w:sz w:val="18"/>
                <w:szCs w:val="18"/>
              </w:rPr>
              <w:t>Ст</w:t>
            </w:r>
            <w:proofErr w:type="spellEnd"/>
            <w:r w:rsidRPr="00DD3CE1">
              <w:rPr>
                <w:sz w:val="18"/>
                <w:szCs w:val="18"/>
              </w:rPr>
              <w:t xml:space="preserve"> 45 ,14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DD3CE1">
              <w:rPr>
                <w:sz w:val="18"/>
                <w:szCs w:val="18"/>
              </w:rPr>
              <w:t>Круг сталь, СТ.45 ф70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 xml:space="preserve">0,116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сталь, СТ.45 ф70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 ф 80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 ф 90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rPr>
          <w:trHeight w:val="8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СТ45, ф100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0,123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 xml:space="preserve">круг сталь Ст.45 110мм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0,118</w:t>
            </w:r>
            <w:r w:rsidRPr="00DD3C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12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Pr="00DD3CE1">
              <w:rPr>
                <w:sz w:val="18"/>
                <w:szCs w:val="18"/>
              </w:rPr>
              <w:t xml:space="preserve">118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0,118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20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80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D3CE1" w:rsidRDefault="001F04EA" w:rsidP="003D5409">
            <w:pPr>
              <w:rPr>
                <w:color w:val="000000"/>
                <w:sz w:val="18"/>
                <w:szCs w:val="18"/>
              </w:rPr>
            </w:pPr>
            <w:r w:rsidRPr="00DD3CE1">
              <w:rPr>
                <w:color w:val="000000"/>
                <w:sz w:val="18"/>
                <w:szCs w:val="18"/>
              </w:rPr>
              <w:t>Круг сталь 20 ф 90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0,116</w:t>
            </w:r>
            <w:r w:rsidRPr="00DD3CE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D20873">
              <w:rPr>
                <w:sz w:val="18"/>
                <w:szCs w:val="18"/>
              </w:rPr>
              <w:t>Договор 25-167/ПБ</w:t>
            </w:r>
            <w:r>
              <w:rPr>
                <w:sz w:val="18"/>
                <w:szCs w:val="18"/>
              </w:rPr>
              <w:t xml:space="preserve"> от 01.04.2025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 ф 12мм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0,114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15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 сталь 45, ф 16мм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 18мм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сталь, 45 ф 20мм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74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 50мм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0,112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185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 45, ф100мм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rPr>
                <w:color w:val="000000"/>
                <w:sz w:val="18"/>
                <w:szCs w:val="18"/>
              </w:rPr>
            </w:pPr>
            <w:r w:rsidRPr="00777D89">
              <w:rPr>
                <w:color w:val="000000"/>
                <w:sz w:val="18"/>
                <w:szCs w:val="18"/>
              </w:rPr>
              <w:t>Круг сталь 45, ф 150мм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777D8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</w:t>
            </w:r>
            <w:r w:rsidRPr="00777D8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777D89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66888">
              <w:rPr>
                <w:sz w:val="18"/>
                <w:szCs w:val="18"/>
              </w:rPr>
              <w:t>Круг сталь 45, ф 180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D3CE1" w:rsidRDefault="001F04EA" w:rsidP="003D5409">
            <w:pPr>
              <w:jc w:val="center"/>
              <w:rPr>
                <w:sz w:val="18"/>
                <w:szCs w:val="18"/>
              </w:rPr>
            </w:pPr>
            <w:r w:rsidRPr="00777D89">
              <w:rPr>
                <w:sz w:val="18"/>
                <w:szCs w:val="18"/>
              </w:rPr>
              <w:t>Договор 25-231/ПБ</w:t>
            </w:r>
            <w:r>
              <w:rPr>
                <w:sz w:val="18"/>
                <w:szCs w:val="18"/>
              </w:rPr>
              <w:t xml:space="preserve"> о 28.04.2025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25мм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30мм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 круг 40мм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ООО «Феррит»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D6049">
              <w:rPr>
                <w:sz w:val="18"/>
                <w:szCs w:val="18"/>
              </w:rPr>
              <w:t>Счет 2622</w:t>
            </w:r>
            <w:r>
              <w:rPr>
                <w:sz w:val="18"/>
                <w:szCs w:val="18"/>
              </w:rPr>
              <w:t xml:space="preserve"> от 30.04.2025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925D99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925D99">
              <w:rPr>
                <w:sz w:val="18"/>
                <w:szCs w:val="18"/>
              </w:rPr>
              <w:t>Канат</w:t>
            </w:r>
            <w:r w:rsidRPr="00925D99">
              <w:rPr>
                <w:sz w:val="18"/>
                <w:szCs w:val="18"/>
                <w:lang w:val="en-US"/>
              </w:rPr>
              <w:t xml:space="preserve"> EN12385-4 26,0 zS-H-P-1770/180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25D99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925D99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25D99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925D99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925D99">
              <w:rPr>
                <w:sz w:val="18"/>
                <w:szCs w:val="18"/>
              </w:rPr>
              <w:t>Канат</w:t>
            </w:r>
            <w:r w:rsidRPr="00925D99">
              <w:rPr>
                <w:sz w:val="18"/>
                <w:szCs w:val="18"/>
                <w:lang w:val="en-US"/>
              </w:rPr>
              <w:t xml:space="preserve"> EN12385-4 26,0 </w:t>
            </w:r>
            <w:r>
              <w:rPr>
                <w:sz w:val="18"/>
                <w:szCs w:val="18"/>
                <w:lang w:val="en-US"/>
              </w:rPr>
              <w:t>sZ</w:t>
            </w:r>
            <w:r w:rsidRPr="00925D99">
              <w:rPr>
                <w:sz w:val="18"/>
                <w:szCs w:val="18"/>
                <w:lang w:val="en-US"/>
              </w:rPr>
              <w:t>-H-P-1770/180 C A2 T55 6*K36WS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04AA1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A10F5E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919</w:t>
            </w:r>
            <w:r>
              <w:rPr>
                <w:sz w:val="18"/>
                <w:szCs w:val="18"/>
                <w:lang w:val="en-US"/>
              </w:rPr>
              <w:t>,00</w:t>
            </w:r>
          </w:p>
          <w:p w:rsidR="001F04EA" w:rsidRPr="00925D99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925D99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925D99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925D99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25D99" w:rsidRDefault="001F04EA" w:rsidP="003D5409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F04EA" w:rsidRPr="00925D99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326A96"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 xml:space="preserve">Канат стальной </w:t>
            </w:r>
            <w:r>
              <w:rPr>
                <w:sz w:val="18"/>
                <w:szCs w:val="18"/>
              </w:rPr>
              <w:t>31</w:t>
            </w:r>
            <w:r w:rsidRPr="00925D99">
              <w:rPr>
                <w:sz w:val="18"/>
                <w:szCs w:val="18"/>
              </w:rPr>
              <w:t xml:space="preserve">,0мм ГОСТ </w:t>
            </w:r>
            <w:r w:rsidRPr="00925D99">
              <w:rPr>
                <w:sz w:val="18"/>
                <w:szCs w:val="18"/>
              </w:rPr>
              <w:lastRenderedPageBreak/>
              <w:t>7668-80</w:t>
            </w:r>
            <w:r>
              <w:rPr>
                <w:sz w:val="18"/>
                <w:szCs w:val="18"/>
              </w:rPr>
              <w:t xml:space="preserve">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1,110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25D9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925D99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25/25/4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3мм СТ3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 w:rsidRPr="001D0FEF"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D0FEF">
              <w:rPr>
                <w:sz w:val="18"/>
                <w:szCs w:val="18"/>
              </w:rPr>
              <w:t>Счет 3019</w:t>
            </w:r>
            <w:r>
              <w:rPr>
                <w:sz w:val="18"/>
                <w:szCs w:val="18"/>
              </w:rPr>
              <w:t xml:space="preserve">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Труба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ф 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946 от 05.05.2025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25/25/3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40/40/4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56AFF">
              <w:rPr>
                <w:sz w:val="18"/>
                <w:szCs w:val="18"/>
              </w:rPr>
              <w:t>ООО «</w:t>
            </w:r>
            <w:proofErr w:type="spellStart"/>
            <w:r w:rsidRPr="00956AFF">
              <w:rPr>
                <w:sz w:val="18"/>
                <w:szCs w:val="18"/>
              </w:rPr>
              <w:t>ПримметаллСнаб</w:t>
            </w:r>
            <w:proofErr w:type="spellEnd"/>
            <w:r w:rsidRPr="00956AFF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3400 от 19.05.2025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Уголок50/50/5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F4170">
              <w:rPr>
                <w:sz w:val="18"/>
                <w:szCs w:val="18"/>
              </w:rPr>
              <w:t>ООО «</w:t>
            </w:r>
            <w:proofErr w:type="spellStart"/>
            <w:r w:rsidRPr="00AF4170"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F4170">
              <w:rPr>
                <w:sz w:val="18"/>
                <w:szCs w:val="18"/>
              </w:rPr>
              <w:t>Счет 3537</w:t>
            </w:r>
            <w:r>
              <w:rPr>
                <w:sz w:val="18"/>
                <w:szCs w:val="18"/>
              </w:rPr>
              <w:t xml:space="preserve"> от 22.05.2025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6035C" w:rsidRDefault="001F04EA" w:rsidP="003D540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6035C" w:rsidRDefault="001F04EA" w:rsidP="003D5409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5х1500х6000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F6035C" w:rsidRDefault="001F04EA" w:rsidP="003D5409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г/к 10х1500х6000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F6035C" w:rsidRDefault="001F04EA" w:rsidP="003D5409">
            <w:pPr>
              <w:rPr>
                <w:color w:val="000000"/>
                <w:sz w:val="18"/>
                <w:szCs w:val="18"/>
              </w:rPr>
            </w:pPr>
            <w:r w:rsidRPr="00F6035C">
              <w:rPr>
                <w:color w:val="000000"/>
                <w:sz w:val="18"/>
                <w:szCs w:val="18"/>
              </w:rPr>
              <w:t>Лист  г/к 16*1500*6000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Договор 25-262/ПБ</w:t>
            </w:r>
            <w:r>
              <w:rPr>
                <w:sz w:val="18"/>
                <w:szCs w:val="18"/>
              </w:rPr>
              <w:t xml:space="preserve"> от27.05.2025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B2BC0" w:rsidRDefault="001F04EA" w:rsidP="003D540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12*1500*6000 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B2BC0" w:rsidRDefault="001F04EA" w:rsidP="003D5409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14х1500х6000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B2BC0" w:rsidRDefault="001F04EA" w:rsidP="003D5409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20х1500х6000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Договор 25-269/ПБ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Май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1B2BC0" w:rsidRDefault="001F04EA" w:rsidP="003D5409">
            <w:pPr>
              <w:rPr>
                <w:color w:val="000000"/>
                <w:sz w:val="18"/>
                <w:szCs w:val="18"/>
              </w:rPr>
            </w:pPr>
            <w:r w:rsidRPr="001B2BC0">
              <w:rPr>
                <w:color w:val="000000"/>
                <w:sz w:val="18"/>
                <w:szCs w:val="18"/>
              </w:rPr>
              <w:t>Лист г/к 25</w:t>
            </w:r>
            <w:r w:rsidRPr="001B2BC0">
              <w:rPr>
                <w:color w:val="000000"/>
                <w:sz w:val="18"/>
                <w:szCs w:val="18"/>
              </w:rPr>
              <w:lastRenderedPageBreak/>
              <w:t>*1500*6000мм 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0,089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 xml:space="preserve">ООО </w:t>
            </w:r>
            <w:r w:rsidRPr="001B2BC0">
              <w:rPr>
                <w:sz w:val="18"/>
                <w:szCs w:val="18"/>
              </w:rPr>
              <w:lastRenderedPageBreak/>
              <w:t>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lastRenderedPageBreak/>
              <w:t>Договор 25-</w:t>
            </w:r>
            <w:r w:rsidRPr="001B2BC0">
              <w:rPr>
                <w:sz w:val="18"/>
                <w:szCs w:val="18"/>
              </w:rPr>
              <w:lastRenderedPageBreak/>
              <w:t>269/ПБ</w:t>
            </w:r>
            <w:r>
              <w:rPr>
                <w:sz w:val="18"/>
                <w:szCs w:val="18"/>
              </w:rPr>
              <w:t xml:space="preserve"> от 30.05.2025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 ф40 СТ45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6035C">
              <w:rPr>
                <w:sz w:val="18"/>
                <w:szCs w:val="18"/>
              </w:rPr>
              <w:t>ООО «</w:t>
            </w:r>
            <w:proofErr w:type="spellStart"/>
            <w:r w:rsidRPr="00F6035C">
              <w:rPr>
                <w:sz w:val="18"/>
                <w:szCs w:val="18"/>
              </w:rPr>
              <w:t>Примснаб</w:t>
            </w:r>
            <w:proofErr w:type="spellEnd"/>
            <w:r w:rsidRPr="00F6035C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A28F2">
              <w:rPr>
                <w:sz w:val="18"/>
                <w:szCs w:val="18"/>
              </w:rPr>
              <w:t>Счет 1169</w:t>
            </w:r>
            <w:r>
              <w:rPr>
                <w:sz w:val="18"/>
                <w:szCs w:val="18"/>
              </w:rPr>
              <w:t xml:space="preserve">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ф89/5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B2BC0">
              <w:rPr>
                <w:sz w:val="18"/>
                <w:szCs w:val="18"/>
              </w:rPr>
              <w:t>ООО «</w:t>
            </w:r>
            <w:proofErr w:type="spellStart"/>
            <w:r w:rsidRPr="001B2BC0">
              <w:rPr>
                <w:sz w:val="18"/>
                <w:szCs w:val="18"/>
              </w:rPr>
              <w:t>ПримметаллСнаб</w:t>
            </w:r>
            <w:proofErr w:type="spellEnd"/>
            <w:r w:rsidRPr="001B2BC0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8950D0">
              <w:rPr>
                <w:sz w:val="18"/>
                <w:szCs w:val="18"/>
              </w:rPr>
              <w:t>Счет 3865</w:t>
            </w:r>
            <w:r>
              <w:rPr>
                <w:sz w:val="18"/>
                <w:szCs w:val="18"/>
              </w:rPr>
              <w:t xml:space="preserve"> от 02.06.2025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ст. 76/4.5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7, 277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СтальГрад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8950D0">
              <w:rPr>
                <w:sz w:val="18"/>
                <w:szCs w:val="18"/>
              </w:rPr>
              <w:t>Договор 25-287/ПБ</w:t>
            </w:r>
            <w:r>
              <w:rPr>
                <w:sz w:val="18"/>
                <w:szCs w:val="18"/>
              </w:rPr>
              <w:t xml:space="preserve"> от17.06.2025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</w:t>
            </w:r>
            <w:proofErr w:type="spellStart"/>
            <w:r>
              <w:rPr>
                <w:sz w:val="18"/>
                <w:szCs w:val="18"/>
              </w:rPr>
              <w:t>оц</w:t>
            </w:r>
            <w:proofErr w:type="spellEnd"/>
            <w:r>
              <w:rPr>
                <w:sz w:val="18"/>
                <w:szCs w:val="18"/>
              </w:rPr>
              <w:t xml:space="preserve"> 0.5/1250/2500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B2BC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B2BC0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1192 от 04.06.2025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7E00D2">
              <w:rPr>
                <w:sz w:val="18"/>
                <w:szCs w:val="18"/>
              </w:rPr>
              <w:t>Трубка медная 8*1мм</w:t>
            </w:r>
            <w:r>
              <w:rPr>
                <w:sz w:val="18"/>
                <w:szCs w:val="18"/>
              </w:rPr>
              <w:t xml:space="preserve">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476D0" w:rsidRDefault="001F04EA" w:rsidP="003D5409">
            <w:pPr>
              <w:jc w:val="center"/>
              <w:rPr>
                <w:sz w:val="18"/>
                <w:szCs w:val="18"/>
              </w:rPr>
            </w:pPr>
            <w:r w:rsidRPr="003476D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E7663">
              <w:rPr>
                <w:sz w:val="18"/>
                <w:szCs w:val="18"/>
              </w:rPr>
              <w:t>Счет СТВ/БЕЕ3112</w:t>
            </w:r>
            <w:r>
              <w:rPr>
                <w:sz w:val="18"/>
                <w:szCs w:val="18"/>
              </w:rPr>
              <w:t xml:space="preserve"> от 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7E00D2">
              <w:rPr>
                <w:sz w:val="18"/>
                <w:szCs w:val="18"/>
              </w:rPr>
              <w:t>Трубка медная 10*1мм</w:t>
            </w:r>
            <w:r>
              <w:rPr>
                <w:sz w:val="18"/>
                <w:szCs w:val="18"/>
              </w:rPr>
              <w:t xml:space="preserve"> 50 метров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3476D0" w:rsidRDefault="001F04EA" w:rsidP="003D5409">
            <w:pPr>
              <w:jc w:val="center"/>
              <w:rPr>
                <w:sz w:val="18"/>
                <w:szCs w:val="18"/>
              </w:rPr>
            </w:pPr>
            <w:r w:rsidRPr="003476D0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СнабТехМет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E7663">
              <w:rPr>
                <w:sz w:val="18"/>
                <w:szCs w:val="18"/>
              </w:rPr>
              <w:t>Счет СТВ/БЕЕ3112</w:t>
            </w:r>
            <w:r>
              <w:rPr>
                <w:sz w:val="18"/>
                <w:szCs w:val="18"/>
              </w:rPr>
              <w:t xml:space="preserve"> от 17.06.2025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63/63/5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ООО «</w:t>
            </w:r>
            <w:proofErr w:type="spellStart"/>
            <w:r w:rsidRPr="00316BA9">
              <w:rPr>
                <w:sz w:val="18"/>
                <w:szCs w:val="18"/>
              </w:rPr>
              <w:t>Примснаб</w:t>
            </w:r>
            <w:proofErr w:type="spellEnd"/>
            <w:r w:rsidRPr="00316BA9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Счет 1244</w:t>
            </w:r>
            <w:r>
              <w:rPr>
                <w:sz w:val="18"/>
                <w:szCs w:val="18"/>
              </w:rPr>
              <w:t xml:space="preserve">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100/100/8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ООО «</w:t>
            </w:r>
            <w:proofErr w:type="spellStart"/>
            <w:r w:rsidRPr="00316BA9">
              <w:rPr>
                <w:sz w:val="18"/>
                <w:szCs w:val="18"/>
              </w:rPr>
              <w:t>Примснаб</w:t>
            </w:r>
            <w:proofErr w:type="spellEnd"/>
            <w:r w:rsidRPr="00316BA9"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316BA9">
              <w:rPr>
                <w:sz w:val="18"/>
                <w:szCs w:val="18"/>
              </w:rPr>
              <w:t>Счет 1244</w:t>
            </w:r>
            <w:r>
              <w:rPr>
                <w:sz w:val="18"/>
                <w:szCs w:val="18"/>
              </w:rPr>
              <w:t xml:space="preserve"> от 09.06.2025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04AA1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 xml:space="preserve">Канат стальной </w:t>
            </w:r>
            <w:r>
              <w:rPr>
                <w:sz w:val="18"/>
                <w:szCs w:val="18"/>
              </w:rPr>
              <w:t>31</w:t>
            </w:r>
            <w:r w:rsidRPr="00925D99">
              <w:rPr>
                <w:sz w:val="18"/>
                <w:szCs w:val="18"/>
              </w:rPr>
              <w:t>,0мм ГОСТ 7668-80</w:t>
            </w:r>
            <w:r>
              <w:rPr>
                <w:sz w:val="18"/>
                <w:szCs w:val="18"/>
              </w:rPr>
              <w:t xml:space="preserve"> Г-ВК-Н-Р-Т-1770/18/0ПП 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  <w:r w:rsidRPr="005C151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925D99" w:rsidRDefault="001F04EA" w:rsidP="003D5409">
            <w:pPr>
              <w:jc w:val="center"/>
              <w:rPr>
                <w:sz w:val="18"/>
                <w:szCs w:val="18"/>
              </w:rPr>
            </w:pPr>
            <w:r w:rsidRPr="00925D99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925D9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профильная (60*60*3,2000)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2,321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25-241/ПБ от 05.05.25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НС-35 1060 (1000) (0,65 оцинкованный 3500)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НС-60 </w:t>
            </w:r>
            <w:r>
              <w:rPr>
                <w:sz w:val="18"/>
                <w:szCs w:val="18"/>
              </w:rPr>
              <w:lastRenderedPageBreak/>
              <w:t>902 (845) (0,65 оцинкованный 3200)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2,269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НС-35 1060 (1000) (0,65 оцинкованный 4500)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ЦК Дальний Восток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№9944 от 28.05.25г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 w:rsidRPr="005624DA"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AC5767" w:rsidRDefault="001F04EA" w:rsidP="003D5409">
            <w:pPr>
              <w:jc w:val="center"/>
              <w:rPr>
                <w:sz w:val="18"/>
                <w:szCs w:val="18"/>
              </w:rPr>
            </w:pPr>
            <w:r w:rsidRPr="00AC5767">
              <w:rPr>
                <w:sz w:val="18"/>
                <w:szCs w:val="18"/>
              </w:rPr>
              <w:t xml:space="preserve">Лоток монтажный глухой замковый ЛМГЗ 100х100 П2,9 УТ2,5 L=3000 S=0,7 </w:t>
            </w:r>
            <w:proofErr w:type="spellStart"/>
            <w:r w:rsidRPr="00AC5767">
              <w:rPr>
                <w:sz w:val="18"/>
                <w:szCs w:val="18"/>
              </w:rPr>
              <w:t>т.с</w:t>
            </w:r>
            <w:proofErr w:type="spellEnd"/>
            <w:r w:rsidRPr="00AC5767">
              <w:rPr>
                <w:sz w:val="18"/>
                <w:szCs w:val="18"/>
              </w:rPr>
              <w:t>., в комплекте с крышкой</w:t>
            </w:r>
          </w:p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2,172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 w:rsidRPr="005624DA"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AC5767" w:rsidRDefault="001F04EA" w:rsidP="003D5409">
            <w:pPr>
              <w:jc w:val="center"/>
              <w:rPr>
                <w:sz w:val="18"/>
                <w:szCs w:val="18"/>
              </w:rPr>
            </w:pPr>
            <w:r w:rsidRPr="00AC5767">
              <w:rPr>
                <w:sz w:val="18"/>
                <w:szCs w:val="18"/>
              </w:rPr>
              <w:t>Консоль настенная унитарная КНУ L=200 УТ1,5 S=2,0 (</w:t>
            </w:r>
            <w:proofErr w:type="spellStart"/>
            <w:proofErr w:type="gramStart"/>
            <w:r w:rsidRPr="00AC5767">
              <w:rPr>
                <w:sz w:val="18"/>
                <w:szCs w:val="18"/>
              </w:rPr>
              <w:t>гор.цинк</w:t>
            </w:r>
            <w:proofErr w:type="spellEnd"/>
            <w:proofErr w:type="gramEnd"/>
            <w:r w:rsidRPr="00AC5767">
              <w:rPr>
                <w:sz w:val="18"/>
                <w:szCs w:val="18"/>
              </w:rPr>
              <w:t>)</w:t>
            </w:r>
          </w:p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55,538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«РЗКК»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№25-201/ПБ от 23.04.25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Портальный кран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442 524,00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442 524,00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ЗАО «СММ»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383003">
              <w:rPr>
                <w:sz w:val="18"/>
                <w:szCs w:val="18"/>
              </w:rPr>
              <w:t>Договор №2</w:t>
            </w:r>
            <w:r>
              <w:rPr>
                <w:sz w:val="18"/>
                <w:szCs w:val="18"/>
              </w:rPr>
              <w:t>2</w:t>
            </w:r>
            <w:r w:rsidRPr="0038300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410</w:t>
            </w:r>
            <w:r w:rsidRPr="00383003">
              <w:rPr>
                <w:sz w:val="18"/>
                <w:szCs w:val="18"/>
              </w:rPr>
              <w:t>/ПБ от 1</w:t>
            </w:r>
            <w:r>
              <w:rPr>
                <w:sz w:val="18"/>
                <w:szCs w:val="18"/>
              </w:rPr>
              <w:t>9</w:t>
            </w:r>
            <w:r w:rsidRPr="0038300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Pr="00383003">
              <w:rPr>
                <w:sz w:val="18"/>
                <w:szCs w:val="18"/>
              </w:rPr>
              <w:t>.2</w:t>
            </w:r>
            <w:r>
              <w:rPr>
                <w:sz w:val="18"/>
                <w:szCs w:val="18"/>
              </w:rPr>
              <w:t>2</w:t>
            </w:r>
            <w:r w:rsidRPr="00383003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2E6C0E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Июль2025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3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383003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5059 от 08.07.25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2E6C0E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02х1250х2500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Счет1464 от14.07.25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2E6C0E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 латунь 05х600х1500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«СТМ-Восток»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E1780">
              <w:rPr>
                <w:sz w:val="18"/>
                <w:szCs w:val="18"/>
              </w:rPr>
              <w:t>Счет СТВ/БЕЕ4096</w:t>
            </w:r>
            <w:r>
              <w:rPr>
                <w:sz w:val="18"/>
                <w:szCs w:val="18"/>
              </w:rPr>
              <w:t xml:space="preserve"> от 25.07.25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2E6C0E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Круг медный </w:t>
            </w:r>
            <w:r>
              <w:rPr>
                <w:sz w:val="18"/>
                <w:szCs w:val="18"/>
              </w:rPr>
              <w:lastRenderedPageBreak/>
              <w:t>25мм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21,58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«СТМ-Восток»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CE1780" w:rsidRDefault="001F04EA" w:rsidP="003D5409">
            <w:pPr>
              <w:jc w:val="center"/>
              <w:rPr>
                <w:sz w:val="18"/>
                <w:szCs w:val="18"/>
              </w:rPr>
            </w:pPr>
            <w:r w:rsidRPr="00CE1780">
              <w:rPr>
                <w:sz w:val="18"/>
                <w:szCs w:val="18"/>
              </w:rPr>
              <w:t>Счет СТВ-БЕЕ4241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lastRenderedPageBreak/>
              <w:t>31.07.25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757D68" w:rsidRDefault="001F04EA" w:rsidP="003D5409">
            <w:pPr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757D68" w:rsidRDefault="001F04EA" w:rsidP="003D5409">
            <w:r w:rsidRPr="00757D68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Арматура ф25 АIII  А500С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68,796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0,145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9,975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757D68" w:rsidRDefault="001F04EA" w:rsidP="003D5409">
            <w:pPr>
              <w:jc w:val="center"/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 xml:space="preserve">ООО </w:t>
            </w:r>
            <w:proofErr w:type="spellStart"/>
            <w:r w:rsidRPr="00757D68">
              <w:rPr>
                <w:sz w:val="18"/>
                <w:szCs w:val="18"/>
              </w:rPr>
              <w:t>Гарантсрой</w:t>
            </w:r>
            <w:proofErr w:type="spellEnd"/>
            <w:r w:rsidRPr="00757D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757D68" w:rsidRDefault="001F04EA" w:rsidP="003D5409">
            <w:pPr>
              <w:rPr>
                <w:sz w:val="18"/>
                <w:szCs w:val="18"/>
              </w:rPr>
            </w:pPr>
            <w:r w:rsidRPr="00757D68">
              <w:rPr>
                <w:sz w:val="18"/>
                <w:szCs w:val="18"/>
              </w:rPr>
              <w:t>Счет 28 от 24.06.2025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57D68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 w:rsidRPr="006A345A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A23FE">
              <w:rPr>
                <w:sz w:val="18"/>
                <w:szCs w:val="18"/>
              </w:rPr>
              <w:t>Полоса 4*40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105,501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A23F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A345A">
              <w:rPr>
                <w:sz w:val="18"/>
                <w:szCs w:val="18"/>
              </w:rPr>
              <w:t>Июль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A23FE">
              <w:rPr>
                <w:sz w:val="18"/>
                <w:szCs w:val="18"/>
              </w:rPr>
              <w:t>Полоса 4*40 ст.3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94,699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A23FE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карте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>
              <w:rPr>
                <w:sz w:val="18"/>
                <w:szCs w:val="18"/>
              </w:rPr>
              <w:t>Август</w:t>
            </w:r>
            <w:r w:rsidRPr="006A345A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Труба проф. 80х60х3,0х12000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4C1166">
              <w:rPr>
                <w:sz w:val="18"/>
                <w:szCs w:val="18"/>
              </w:rPr>
              <w:t xml:space="preserve">ПРИМСНАБ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Счёт 1745 от 19.08.2025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>
              <w:rPr>
                <w:sz w:val="18"/>
                <w:szCs w:val="18"/>
              </w:rPr>
              <w:t>Август</w:t>
            </w:r>
            <w:r w:rsidRPr="006A345A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Лист г/к  2*1250*2500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4C1166">
              <w:rPr>
                <w:sz w:val="18"/>
                <w:szCs w:val="18"/>
              </w:rPr>
              <w:t>ПРИМСНАБ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Счёт 1745 от 19.08.2025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 w:rsidRPr="0087756F">
              <w:rPr>
                <w:sz w:val="18"/>
                <w:szCs w:val="18"/>
              </w:rPr>
              <w:t>Август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13BCD">
              <w:rPr>
                <w:sz w:val="18"/>
                <w:szCs w:val="18"/>
              </w:rPr>
              <w:t>Швеллер 18У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139</w:t>
            </w:r>
            <w:r>
              <w:rPr>
                <w:sz w:val="18"/>
                <w:szCs w:val="18"/>
                <w:lang w:val="en-US"/>
              </w:rPr>
              <w:t>.944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ПКС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Договор </w:t>
            </w:r>
            <w:r w:rsidRPr="00113BCD">
              <w:rPr>
                <w:sz w:val="18"/>
                <w:szCs w:val="18"/>
              </w:rPr>
              <w:t>24-462/ПБ от 13.09.2024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4C1166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Труба профильная 50х50х4х1200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Счет УТ-834</w:t>
            </w:r>
            <w:r>
              <w:rPr>
                <w:sz w:val="18"/>
                <w:szCs w:val="18"/>
              </w:rPr>
              <w:t xml:space="preserve"> от 08.09.25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Швеллер 12П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C91679" w:rsidRDefault="001F04EA" w:rsidP="003D5409">
            <w:pPr>
              <w:jc w:val="center"/>
              <w:rPr>
                <w:sz w:val="18"/>
                <w:szCs w:val="18"/>
              </w:rPr>
            </w:pPr>
            <w:r w:rsidRPr="002E6C0E">
              <w:rPr>
                <w:sz w:val="18"/>
                <w:szCs w:val="18"/>
              </w:rPr>
              <w:t>Счет УТ-834</w:t>
            </w:r>
            <w:r>
              <w:rPr>
                <w:sz w:val="18"/>
                <w:szCs w:val="18"/>
              </w:rPr>
              <w:t xml:space="preserve"> от 08.09.25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 xml:space="preserve">Канат СТО 71915393-ТУ051-2014 34,0 Г-В-Н-Р-Т1960/200 </w:t>
            </w:r>
            <w:r w:rsidRPr="00C91679">
              <w:rPr>
                <w:sz w:val="18"/>
                <w:szCs w:val="18"/>
              </w:rPr>
              <w:lastRenderedPageBreak/>
              <w:t>ТИП II ИСП.1 МС 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 xml:space="preserve">Сентябрь 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300B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Канат СТО 71915393-ТУ051-2014 34,0 Г-В-</w:t>
            </w:r>
            <w:r>
              <w:rPr>
                <w:sz w:val="18"/>
                <w:szCs w:val="18"/>
              </w:rPr>
              <w:t>Л-</w:t>
            </w:r>
            <w:r w:rsidRPr="00C91679">
              <w:rPr>
                <w:sz w:val="18"/>
                <w:szCs w:val="18"/>
              </w:rPr>
              <w:t>Н-Р-Т1960/200 ТИП II ИСП.1 МС 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>Сентябрь</w:t>
            </w:r>
            <w:r w:rsidRPr="00A40D9A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91679">
              <w:rPr>
                <w:sz w:val="18"/>
                <w:szCs w:val="18"/>
              </w:rPr>
              <w:t>Канат ГОСТ 7668-80 39,5 Г-ВК-Н-Р-Т-1770/180 ПП А1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 xml:space="preserve">Сентябрь 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 xml:space="preserve">Сентябрь 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Договор №25-116/ПБ/2025.49155 от  18.03.2025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Канат СТО 71915393-ТУ051-2014 34,0 Г-В-Н-Р-Т1960/200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>Договор №25-</w:t>
            </w:r>
            <w:r>
              <w:rPr>
                <w:sz w:val="18"/>
                <w:szCs w:val="18"/>
              </w:rPr>
              <w:t>463/ПБ</w:t>
            </w:r>
            <w:r w:rsidRPr="00C70102">
              <w:rPr>
                <w:sz w:val="18"/>
                <w:szCs w:val="18"/>
              </w:rPr>
              <w:t xml:space="preserve"> от  </w:t>
            </w:r>
            <w:r>
              <w:rPr>
                <w:sz w:val="18"/>
                <w:szCs w:val="18"/>
              </w:rPr>
              <w:t>30</w:t>
            </w:r>
            <w:r w:rsidRPr="00C70102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 w:rsidRPr="00C70102">
              <w:rPr>
                <w:sz w:val="18"/>
                <w:szCs w:val="18"/>
              </w:rPr>
              <w:t>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  <w:r w:rsidRPr="00A40D9A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40D9A">
              <w:rPr>
                <w:sz w:val="18"/>
                <w:szCs w:val="18"/>
              </w:rPr>
              <w:t>Канат СТО 71915393-ТУ051-2014 34,0 Г-В</w:t>
            </w:r>
            <w:r>
              <w:rPr>
                <w:sz w:val="18"/>
                <w:szCs w:val="18"/>
              </w:rPr>
              <w:t>-Л</w:t>
            </w:r>
            <w:r w:rsidRPr="00A40D9A">
              <w:rPr>
                <w:sz w:val="18"/>
                <w:szCs w:val="18"/>
              </w:rPr>
              <w:t>-Н-Р-</w:t>
            </w:r>
            <w:r w:rsidRPr="00A40D9A">
              <w:rPr>
                <w:sz w:val="18"/>
                <w:szCs w:val="18"/>
              </w:rPr>
              <w:lastRenderedPageBreak/>
              <w:t>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3,230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C70102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300B4">
              <w:rPr>
                <w:sz w:val="18"/>
                <w:szCs w:val="18"/>
              </w:rPr>
              <w:t>Договор №25-463/ПБ от  30.09.2025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bidi="ru-RU"/>
              </w:rPr>
              <w:t>полноповоротный экскаватор</w:t>
            </w:r>
            <w:r w:rsidRPr="00D254A6">
              <w:rPr>
                <w:bCs/>
                <w:sz w:val="18"/>
                <w:szCs w:val="18"/>
                <w:lang w:bidi="ru-RU"/>
              </w:rPr>
              <w:t>-</w:t>
            </w:r>
            <w:r>
              <w:rPr>
                <w:bCs/>
                <w:sz w:val="18"/>
                <w:szCs w:val="18"/>
                <w:lang w:bidi="ru-RU"/>
              </w:rPr>
              <w:t xml:space="preserve"> перегружатель колесный</w:t>
            </w:r>
            <w:r w:rsidRPr="00D254A6">
              <w:rPr>
                <w:bCs/>
                <w:sz w:val="18"/>
                <w:szCs w:val="18"/>
                <w:lang w:bidi="ru-RU"/>
              </w:rPr>
              <w:t xml:space="preserve"> </w:t>
            </w:r>
            <w:proofErr w:type="spellStart"/>
            <w:r w:rsidRPr="00D254A6">
              <w:rPr>
                <w:sz w:val="18"/>
                <w:szCs w:val="18"/>
                <w:lang w:val="en-US"/>
              </w:rPr>
              <w:t>Sany</w:t>
            </w:r>
            <w:proofErr w:type="spellEnd"/>
            <w:r w:rsidRPr="00D254A6">
              <w:rPr>
                <w:sz w:val="18"/>
                <w:szCs w:val="18"/>
                <w:lang w:bidi="ru-RU"/>
              </w:rPr>
              <w:t xml:space="preserve"> </w:t>
            </w:r>
            <w:r w:rsidRPr="00D254A6">
              <w:rPr>
                <w:sz w:val="18"/>
                <w:szCs w:val="18"/>
                <w:lang w:val="en-US"/>
              </w:rPr>
              <w:t>SMHW</w:t>
            </w:r>
            <w:r w:rsidRPr="00D254A6">
              <w:rPr>
                <w:sz w:val="18"/>
                <w:szCs w:val="18"/>
                <w:lang w:bidi="ru-RU"/>
              </w:rPr>
              <w:t>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39 529,27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158 117,08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«Технические Ресурсы»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D254A6">
              <w:rPr>
                <w:sz w:val="18"/>
                <w:szCs w:val="18"/>
              </w:rPr>
              <w:t>ополнительное соглашение к Договору №24-469/ПБ от 24.09.2024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04EA" w:rsidRPr="008C06B9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Арматура А500с, d 16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ПримметалСнаб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№7804 от 16.09.25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r>
              <w:rPr>
                <w:sz w:val="18"/>
                <w:szCs w:val="18"/>
              </w:rPr>
              <w:t>сентябрь</w:t>
            </w:r>
            <w:r w:rsidRPr="006A345A">
              <w:rPr>
                <w:sz w:val="18"/>
                <w:szCs w:val="18"/>
              </w:rPr>
              <w:t xml:space="preserve">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Проволока вязальная, 1,2 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75,264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r w:rsidRPr="004C1166">
              <w:rPr>
                <w:sz w:val="18"/>
                <w:szCs w:val="18"/>
              </w:rPr>
              <w:t>ПРИМСНАБ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AA23FE">
              <w:rPr>
                <w:sz w:val="18"/>
                <w:szCs w:val="18"/>
              </w:rPr>
              <w:t>Счёт 2045 от 23.09.2025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C1166">
              <w:rPr>
                <w:sz w:val="18"/>
                <w:szCs w:val="18"/>
              </w:rPr>
              <w:t>Швеллер 10 (12м)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81,48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</w:t>
            </w:r>
            <w:proofErr w:type="spellStart"/>
            <w:r>
              <w:rPr>
                <w:sz w:val="18"/>
                <w:szCs w:val="18"/>
              </w:rPr>
              <w:t>ПримметалСнаб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№7804 от 16.09.25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 w:rsidRPr="00B2064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>Труба профильная, ГОСТ 8645-68 (80*60*3*12000 мм)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>Труба профильная, ГОСТ 8645-68 (60*40*3*6000 мм)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F0891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D71A4"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 xml:space="preserve">Труба профильная, ГОСТ 8645-68 (40*20*2*6000 мм)  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F0891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D71A4"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>Уголок равнополочный стальной, ГОСТ 8509-93 (40*40*4*6000 мм)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F0891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9D71A4"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>Лист стальной оцинкованный, ГОСТ 14918-80, 1,0*1250*2500мм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2,375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F0891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D71A4"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 w:rsidRPr="00700886">
              <w:rPr>
                <w:sz w:val="18"/>
                <w:szCs w:val="18"/>
              </w:rPr>
              <w:t>Профлист</w:t>
            </w:r>
            <w:proofErr w:type="spellEnd"/>
            <w:r w:rsidRPr="00700886">
              <w:rPr>
                <w:sz w:val="18"/>
                <w:szCs w:val="18"/>
              </w:rPr>
              <w:t xml:space="preserve"> Н-60 0,65*902(845)*6000 оцинкованный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4,526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F0891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9D71A4">
              <w:rPr>
                <w:sz w:val="18"/>
                <w:szCs w:val="18"/>
              </w:rPr>
              <w:t>Договор 25-502/ПБ от 24.10.25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A50E05">
              <w:rPr>
                <w:sz w:val="18"/>
                <w:szCs w:val="18"/>
              </w:rPr>
              <w:t>Канат СТО 71915393-ТУ051-2014 34,0 Г-В-Н-Р-Т1960/200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A50E05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25-463/ПБ от 30.09.2025г.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A50E05">
              <w:rPr>
                <w:sz w:val="18"/>
                <w:szCs w:val="18"/>
              </w:rPr>
              <w:t>Канат СТО 71915393-ТУ051-2014 34,0 Г-В-Н-Р-Т1960/200 ТИП II ИСП.1 МС А1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A50E05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A50E05">
              <w:rPr>
                <w:sz w:val="18"/>
                <w:szCs w:val="18"/>
              </w:rPr>
              <w:t>Договор 25-463/ПБ от 30.09.2025г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Договор 25-</w:t>
            </w:r>
            <w:r>
              <w:rPr>
                <w:sz w:val="18"/>
                <w:szCs w:val="18"/>
              </w:rPr>
              <w:t>116</w:t>
            </w:r>
            <w:r w:rsidRPr="00CC539A">
              <w:rPr>
                <w:sz w:val="18"/>
                <w:szCs w:val="18"/>
              </w:rPr>
              <w:t>/ПБ</w:t>
            </w:r>
            <w:r>
              <w:rPr>
                <w:sz w:val="18"/>
                <w:szCs w:val="18"/>
              </w:rPr>
              <w:t>/2025.49155</w:t>
            </w:r>
            <w:r w:rsidRPr="00CC539A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18</w:t>
            </w:r>
            <w:r w:rsidRPr="00CC539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03.</w:t>
            </w:r>
            <w:r w:rsidRPr="00CC539A">
              <w:rPr>
                <w:sz w:val="18"/>
                <w:szCs w:val="18"/>
              </w:rPr>
              <w:t>2025г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Канат EN 12385-4 24,0 -sZ-Н-Р-1770/180 С А2 T55 6xK36WS-NFC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Канат EN 12385-4 24,0 -zS-Н-Р-1770/180 С А2 T55 6xK36WS-NFC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8F3F81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CC539A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Канат EN 12385-4 26,0 -sZ-Н-Р-1770/180 С А2 T55 6xK36WS-NFC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063E97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063E97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C1166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0,919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  <w:r w:rsidRPr="009E7AF5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листовая ПВП 508/1000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301,211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25-473 от 06.10.2025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круг 130 СТ-45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0,09550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70,017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1632E">
              <w:rPr>
                <w:sz w:val="18"/>
                <w:szCs w:val="18"/>
              </w:rPr>
              <w:t>Договор 25-494/ПБ</w:t>
            </w:r>
            <w:r>
              <w:rPr>
                <w:sz w:val="18"/>
                <w:szCs w:val="18"/>
              </w:rPr>
              <w:t xml:space="preserve"> от 20.10.25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круг 150 СТ 45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0,09548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1632E">
              <w:rPr>
                <w:sz w:val="18"/>
                <w:szCs w:val="18"/>
              </w:rPr>
              <w:t>Договор 25-494/ПБ</w:t>
            </w:r>
            <w:r>
              <w:rPr>
                <w:sz w:val="18"/>
                <w:szCs w:val="18"/>
              </w:rPr>
              <w:t xml:space="preserve"> от 20.10.25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Октябрь </w:t>
            </w:r>
            <w:r>
              <w:rPr>
                <w:sz w:val="18"/>
                <w:szCs w:val="18"/>
              </w:rPr>
              <w:lastRenderedPageBreak/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Сталь круг 60 СТ 45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0,09916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47,537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1632E">
              <w:rPr>
                <w:sz w:val="18"/>
                <w:szCs w:val="18"/>
              </w:rPr>
              <w:t>Договор 25-494/ПБ</w:t>
            </w:r>
            <w:r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lastRenderedPageBreak/>
              <w:t>20.10.25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Сталь </w:t>
            </w:r>
            <w:proofErr w:type="spellStart"/>
            <w:r>
              <w:rPr>
                <w:sz w:val="18"/>
                <w:szCs w:val="18"/>
              </w:rPr>
              <w:t>шетигр</w:t>
            </w:r>
            <w:proofErr w:type="spellEnd"/>
            <w:r>
              <w:rPr>
                <w:sz w:val="18"/>
                <w:szCs w:val="18"/>
              </w:rPr>
              <w:t xml:space="preserve"> 19мм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0,113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1632E">
              <w:rPr>
                <w:sz w:val="18"/>
                <w:szCs w:val="18"/>
              </w:rPr>
              <w:t>Договор 25-494/ПБ</w:t>
            </w:r>
            <w:r>
              <w:rPr>
                <w:sz w:val="18"/>
                <w:szCs w:val="18"/>
              </w:rPr>
              <w:t xml:space="preserve"> от 20.10.25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rPr>
          <w:trHeight w:val="55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Арматура 30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0,0869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B20645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3,390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8D7CB1">
              <w:rPr>
                <w:sz w:val="18"/>
                <w:szCs w:val="18"/>
              </w:rPr>
              <w:t>Счет 1/37897</w:t>
            </w:r>
            <w:r>
              <w:rPr>
                <w:sz w:val="18"/>
                <w:szCs w:val="18"/>
              </w:rPr>
              <w:t xml:space="preserve"> от 15.10.2025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8C06B9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 w:rsidRPr="00D74A92">
              <w:rPr>
                <w:sz w:val="18"/>
                <w:szCs w:val="18"/>
              </w:rPr>
              <w:t>Двутавр</w:t>
            </w:r>
            <w:proofErr w:type="spellEnd"/>
            <w:r w:rsidRPr="00D74A92">
              <w:rPr>
                <w:sz w:val="18"/>
                <w:szCs w:val="18"/>
              </w:rPr>
              <w:t xml:space="preserve"> 20к2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011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899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16,609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Мартен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Счет 1/37897 от 15.10.2025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Круг СТ3сп, д50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0,107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9,951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Спецификация 2 от 30.10.25 к 25-494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Круг ф 30 </w:t>
            </w:r>
            <w:proofErr w:type="spellStart"/>
            <w:r w:rsidRPr="00D74A92">
              <w:rPr>
                <w:sz w:val="18"/>
                <w:szCs w:val="18"/>
              </w:rPr>
              <w:t>ст</w:t>
            </w:r>
            <w:proofErr w:type="spellEnd"/>
            <w:r w:rsidRPr="00D74A92">
              <w:rPr>
                <w:sz w:val="18"/>
                <w:szCs w:val="18"/>
              </w:rPr>
              <w:t> 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0,114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3,796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Спецификация 2 от 30.10.25 к 25-494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Круг сталь, СТ45, 60мм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0,114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133,2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15,184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Спецификация 2 от 30.10.25 к 25-494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Круг ф 90 </w:t>
            </w:r>
            <w:proofErr w:type="spellStart"/>
            <w:r w:rsidRPr="00D74A92">
              <w:rPr>
                <w:sz w:val="18"/>
                <w:szCs w:val="18"/>
              </w:rPr>
              <w:t>ст</w:t>
            </w:r>
            <w:proofErr w:type="spellEnd"/>
            <w:r w:rsidRPr="00D74A92">
              <w:rPr>
                <w:sz w:val="18"/>
                <w:szCs w:val="18"/>
              </w:rPr>
              <w:t> 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0,114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34,2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Спецификация 2 от 30.10.25 к 25-494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Круг </w:t>
            </w:r>
            <w:proofErr w:type="spellStart"/>
            <w:r w:rsidRPr="00D74A92">
              <w:rPr>
                <w:sz w:val="18"/>
                <w:szCs w:val="18"/>
              </w:rPr>
              <w:t>Ст</w:t>
            </w:r>
            <w:proofErr w:type="spellEnd"/>
            <w:r w:rsidRPr="00D74A92">
              <w:rPr>
                <w:sz w:val="18"/>
                <w:szCs w:val="18"/>
              </w:rPr>
              <w:t> 45, 120мм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0,114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533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60,76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Феррит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Спецификация 2 от 30.10.25 к 25-494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Октябрь</w:t>
            </w:r>
            <w:r>
              <w:rPr>
                <w:sz w:val="18"/>
                <w:szCs w:val="18"/>
              </w:rPr>
              <w:t xml:space="preserve"> </w:t>
            </w:r>
            <w:r w:rsidRPr="00D74A92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Уголок 50х50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0,0738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81,723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73E81">
              <w:rPr>
                <w:sz w:val="18"/>
                <w:szCs w:val="18"/>
              </w:rPr>
              <w:t>Счет 9255</w:t>
            </w:r>
            <w:r>
              <w:rPr>
                <w:sz w:val="18"/>
                <w:szCs w:val="18"/>
              </w:rPr>
              <w:t xml:space="preserve"> от 20.10.25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</w:t>
            </w:r>
            <w:r>
              <w:rPr>
                <w:sz w:val="18"/>
                <w:szCs w:val="18"/>
              </w:rPr>
              <w:t xml:space="preserve"> </w:t>
            </w:r>
            <w:r w:rsidRPr="0015606D"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Канат EN 12385-4 32,0 -zS-Н-Р-1770/180 С А2 T55 6xK36WS-NF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Канат EN 12385-4 32,0 -sZ-Н-Р-1770/180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5606D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 w:rsidRPr="0015606D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 xml:space="preserve">Канат EN 12385-4 26,0 -sZ-Н-Р-1770/180 </w:t>
            </w:r>
            <w:r w:rsidRPr="007A0FBD">
              <w:rPr>
                <w:sz w:val="18"/>
                <w:szCs w:val="18"/>
              </w:rPr>
              <w:lastRenderedPageBreak/>
              <w:t>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919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5606D" w:rsidRDefault="001F04EA" w:rsidP="003D540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A0FBD">
              <w:rPr>
                <w:sz w:val="18"/>
                <w:szCs w:val="18"/>
                <w:lang w:val="en-US"/>
              </w:rPr>
              <w:t>Договор</w:t>
            </w:r>
            <w:proofErr w:type="spellEnd"/>
            <w:r w:rsidRPr="007A0FBD">
              <w:rPr>
                <w:sz w:val="18"/>
                <w:szCs w:val="18"/>
                <w:lang w:val="en-US"/>
              </w:rPr>
              <w:t xml:space="preserve"> 25-116/ПБ/2025.49155 </w:t>
            </w:r>
            <w:proofErr w:type="spellStart"/>
            <w:r w:rsidRPr="007A0FBD">
              <w:rPr>
                <w:sz w:val="18"/>
                <w:szCs w:val="18"/>
                <w:lang w:val="en-US"/>
              </w:rPr>
              <w:t>от</w:t>
            </w:r>
            <w:proofErr w:type="spellEnd"/>
            <w:r w:rsidRPr="007A0FBD">
              <w:rPr>
                <w:sz w:val="18"/>
                <w:szCs w:val="18"/>
                <w:lang w:val="en-US"/>
              </w:rPr>
              <w:t xml:space="preserve">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Канат EN 12385-4 24,0 -sZ-Н-Р-1770/180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A0FBD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Канат EN 12385-4 24,0 -zS-Н-Р-1770/180 С А2 T55 6xK36WS-NFC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15606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Договор 25-116/ПБ/2025.49155 от 18.03.2025г.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5606D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Канат EN 12385-4 26,0 -zS-Н-Р-1770/180 С А2 T55 6xK36WS-NF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Договор 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15606D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Ноябрь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Канат ГОСТ 7668-80 27,0 Г-ВК-Н-Р-Т-1770/180 ПП А1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</w:t>
            </w:r>
          </w:p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Default="001F04EA" w:rsidP="003D5409">
            <w:pPr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ООО «А-Мета»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473E81" w:rsidRDefault="001F04EA" w:rsidP="003D5409">
            <w:pPr>
              <w:jc w:val="center"/>
              <w:rPr>
                <w:sz w:val="18"/>
                <w:szCs w:val="18"/>
              </w:rPr>
            </w:pPr>
            <w:r w:rsidRPr="007A0FBD">
              <w:rPr>
                <w:sz w:val="18"/>
                <w:szCs w:val="18"/>
              </w:rPr>
              <w:t>Договор 25-116/ПБ/2025.49155 от 18.03.2025г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Сталь г/к 8мм (лист 8*1500*6000) Ст3Сп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0,064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566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36,224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ПКС-Комплекс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Договор 25-519/ПБ от 01.11.25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Лист г/к 20*1500*6000 Ст3сп-5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0,07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1471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102,97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ПКС-Комплекс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Договор 25-519/ПБ от 01.11.25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</w:t>
            </w:r>
            <w:r w:rsidRPr="00D74A92">
              <w:rPr>
                <w:sz w:val="18"/>
                <w:szCs w:val="18"/>
              </w:rPr>
              <w:lastRenderedPageBreak/>
              <w:t>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Лист г/к 25</w:t>
            </w:r>
            <w:r w:rsidRPr="00D74A92">
              <w:rPr>
                <w:color w:val="000000"/>
                <w:sz w:val="18"/>
                <w:szCs w:val="18"/>
              </w:rPr>
              <w:lastRenderedPageBreak/>
              <w:t>*1500*6000 Ст3сп5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lastRenderedPageBreak/>
              <w:t>0,07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1767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123,69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ПКС-Комплекс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Договор 25-</w:t>
            </w:r>
            <w:r w:rsidRPr="00D74A92">
              <w:rPr>
                <w:sz w:val="18"/>
                <w:szCs w:val="18"/>
              </w:rPr>
              <w:lastRenderedPageBreak/>
              <w:t>519/ПБ от 01.11.25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уголок 125*125*8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0,077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D74A92">
              <w:rPr>
                <w:color w:val="000000"/>
                <w:sz w:val="18"/>
                <w:szCs w:val="18"/>
              </w:rPr>
              <w:t>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28,87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ПКС-Комплекс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74A92" w:rsidRDefault="001F04EA" w:rsidP="003D5409">
            <w:pPr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Договор 25-519/ПБ от 01.11.25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</w:tr>
      <w:tr w:rsidR="001F04EA" w:rsidRPr="00544EFB" w:rsidTr="003D5409">
        <w:trPr>
          <w:trHeight w:val="6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Квадрат 20х20 мм ст3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0,0912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10,5238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73E81">
              <w:rPr>
                <w:sz w:val="18"/>
                <w:szCs w:val="18"/>
              </w:rPr>
              <w:t>Счет 10378</w:t>
            </w:r>
            <w:r>
              <w:rPr>
                <w:sz w:val="18"/>
                <w:szCs w:val="18"/>
              </w:rPr>
              <w:t xml:space="preserve"> от 20.11.25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Ноябрь2025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Лист г/к 8*1500*6000 Ст3сп-5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0,06445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292,345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49677B">
              <w:rPr>
                <w:sz w:val="18"/>
                <w:szCs w:val="18"/>
              </w:rPr>
              <w:t>Договор  25-552/ПБ</w:t>
            </w:r>
            <w:r>
              <w:rPr>
                <w:sz w:val="18"/>
                <w:szCs w:val="18"/>
              </w:rPr>
              <w:t xml:space="preserve"> от 26.11.25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Лист </w:t>
            </w:r>
            <w:proofErr w:type="spellStart"/>
            <w:r>
              <w:rPr>
                <w:sz w:val="18"/>
                <w:szCs w:val="18"/>
              </w:rPr>
              <w:t>оцинк</w:t>
            </w:r>
            <w:proofErr w:type="spellEnd"/>
            <w:r>
              <w:rPr>
                <w:sz w:val="18"/>
                <w:szCs w:val="18"/>
              </w:rPr>
              <w:t xml:space="preserve"> 1250х2500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Счет 2603</w:t>
            </w:r>
            <w:r>
              <w:rPr>
                <w:sz w:val="18"/>
                <w:szCs w:val="18"/>
              </w:rPr>
              <w:t xml:space="preserve"> от01.12.25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4EA" w:rsidRPr="00630F8E" w:rsidRDefault="001F04EA" w:rsidP="003D5409">
            <w:pPr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Пров</w:t>
            </w:r>
            <w:r>
              <w:rPr>
                <w:sz w:val="18"/>
                <w:szCs w:val="18"/>
              </w:rPr>
              <w:t>о</w:t>
            </w:r>
            <w:r w:rsidRPr="00630F8E">
              <w:rPr>
                <w:sz w:val="18"/>
                <w:szCs w:val="18"/>
              </w:rPr>
              <w:t xml:space="preserve">лока </w:t>
            </w:r>
            <w:proofErr w:type="spellStart"/>
            <w:r w:rsidRPr="00630F8E">
              <w:rPr>
                <w:sz w:val="18"/>
                <w:szCs w:val="18"/>
              </w:rPr>
              <w:t>оцинк</w:t>
            </w:r>
            <w:proofErr w:type="spellEnd"/>
            <w:r w:rsidRPr="00630F8E">
              <w:rPr>
                <w:sz w:val="18"/>
                <w:szCs w:val="18"/>
              </w:rPr>
              <w:t xml:space="preserve"> 1,2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0,185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 w:rsidRPr="00630F8E">
              <w:rPr>
                <w:sz w:val="18"/>
                <w:szCs w:val="18"/>
              </w:rPr>
              <w:t>Примснаб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630F8E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Счет 2603 от01.12.25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Проволока </w:t>
            </w:r>
            <w:proofErr w:type="spellStart"/>
            <w:r>
              <w:rPr>
                <w:sz w:val="18"/>
                <w:szCs w:val="18"/>
              </w:rPr>
              <w:t>оцинк</w:t>
            </w:r>
            <w:proofErr w:type="spellEnd"/>
            <w:r>
              <w:rPr>
                <w:sz w:val="18"/>
                <w:szCs w:val="18"/>
              </w:rPr>
              <w:t xml:space="preserve"> 3 мм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0,175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630F8E">
              <w:rPr>
                <w:sz w:val="18"/>
                <w:szCs w:val="18"/>
              </w:rPr>
              <w:t>Счет 2603</w:t>
            </w:r>
            <w:r>
              <w:rPr>
                <w:sz w:val="18"/>
                <w:szCs w:val="18"/>
              </w:rPr>
              <w:t xml:space="preserve"> от01.12.25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F04EA" w:rsidRPr="00B20645" w:rsidRDefault="001F04EA" w:rsidP="003D54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Труба </w:t>
            </w:r>
            <w:proofErr w:type="spellStart"/>
            <w:r>
              <w:rPr>
                <w:color w:val="000000"/>
                <w:sz w:val="18"/>
                <w:szCs w:val="18"/>
              </w:rPr>
              <w:t>бш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108х5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>Счет 2614</w:t>
            </w:r>
            <w:r>
              <w:rPr>
                <w:sz w:val="18"/>
                <w:szCs w:val="18"/>
              </w:rPr>
              <w:t xml:space="preserve"> от 10.12.25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widowControl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Уголок р/п 3сп, 63*63*6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0,071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102,96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 xml:space="preserve">Спецификация 2 </w:t>
            </w:r>
            <w:r>
              <w:rPr>
                <w:sz w:val="18"/>
                <w:szCs w:val="18"/>
              </w:rPr>
              <w:t>от 15.12.25</w:t>
            </w:r>
            <w:r w:rsidRPr="001E614C">
              <w:rPr>
                <w:sz w:val="18"/>
                <w:szCs w:val="18"/>
              </w:rPr>
              <w:t>к 25-552/ПБ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Уголок 100*100*8, 12м 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0,073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1275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 xml:space="preserve">Спецификация 2 </w:t>
            </w:r>
            <w:r>
              <w:rPr>
                <w:sz w:val="18"/>
                <w:szCs w:val="18"/>
              </w:rPr>
              <w:t>от 15.12.25</w:t>
            </w:r>
            <w:r w:rsidRPr="001E614C">
              <w:rPr>
                <w:sz w:val="18"/>
                <w:szCs w:val="18"/>
              </w:rPr>
              <w:t>к 25-552/ПБ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Швеллер 16П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348,986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 xml:space="preserve">Спецификация 2 </w:t>
            </w:r>
            <w:r>
              <w:rPr>
                <w:sz w:val="18"/>
                <w:szCs w:val="18"/>
              </w:rPr>
              <w:t>от 15.12.25</w:t>
            </w:r>
            <w:r w:rsidRPr="001E614C">
              <w:rPr>
                <w:sz w:val="18"/>
                <w:szCs w:val="18"/>
              </w:rPr>
              <w:t>к 25-552/ПБ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Круг СТ3сп, д20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0,058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jc w:val="right"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29,08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 xml:space="preserve">Спецификация 2 </w:t>
            </w:r>
            <w:r>
              <w:rPr>
                <w:sz w:val="18"/>
                <w:szCs w:val="18"/>
              </w:rPr>
              <w:t>от 15.12.25</w:t>
            </w:r>
            <w:r w:rsidRPr="001E614C">
              <w:rPr>
                <w:sz w:val="18"/>
                <w:szCs w:val="18"/>
              </w:rPr>
              <w:t>к 25-552/ПБ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74A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74A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Лист г/к Ст3сп-5, 10*1500*6000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0,064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04EA" w:rsidRPr="006D7054" w:rsidRDefault="001F04EA" w:rsidP="003D5409">
            <w:pPr>
              <w:jc w:val="center"/>
              <w:rPr>
                <w:color w:val="000000"/>
                <w:sz w:val="18"/>
                <w:szCs w:val="18"/>
              </w:rPr>
            </w:pPr>
            <w:r w:rsidRPr="006D7054">
              <w:rPr>
                <w:color w:val="000000"/>
                <w:sz w:val="18"/>
                <w:szCs w:val="18"/>
              </w:rPr>
              <w:t>714,285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ПримметаллСнаб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1E614C">
              <w:rPr>
                <w:sz w:val="18"/>
                <w:szCs w:val="18"/>
              </w:rPr>
              <w:t xml:space="preserve">Спецификация 2 </w:t>
            </w:r>
            <w:r>
              <w:rPr>
                <w:sz w:val="18"/>
                <w:szCs w:val="18"/>
              </w:rPr>
              <w:t>от 15.12.25</w:t>
            </w:r>
            <w:r w:rsidRPr="001E614C">
              <w:rPr>
                <w:sz w:val="18"/>
                <w:szCs w:val="18"/>
              </w:rPr>
              <w:t>к 25-552/ПБ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Лист г/к 5,0*1500*6000мм ГОСТ 14637 Ст3сп5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5,664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503A8E" w:rsidRDefault="001F04EA" w:rsidP="003D5409">
            <w:pPr>
              <w:jc w:val="center"/>
              <w:rPr>
                <w:color w:val="FF0000"/>
                <w:sz w:val="18"/>
                <w:szCs w:val="18"/>
              </w:rPr>
            </w:pPr>
            <w:r w:rsidRPr="00FE3CD6">
              <w:rPr>
                <w:sz w:val="18"/>
                <w:szCs w:val="18"/>
              </w:rPr>
              <w:t>Договор 25-5</w:t>
            </w:r>
            <w:r>
              <w:rPr>
                <w:sz w:val="18"/>
                <w:szCs w:val="18"/>
              </w:rPr>
              <w:t>80</w:t>
            </w:r>
            <w:r w:rsidRPr="00FE3CD6">
              <w:rPr>
                <w:sz w:val="18"/>
                <w:szCs w:val="18"/>
              </w:rPr>
              <w:t xml:space="preserve">/ПБ от </w:t>
            </w:r>
            <w:r>
              <w:rPr>
                <w:sz w:val="18"/>
                <w:szCs w:val="18"/>
              </w:rPr>
              <w:t>15</w:t>
            </w:r>
            <w:r w:rsidRPr="00FE3CD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3CD6">
              <w:rPr>
                <w:sz w:val="18"/>
                <w:szCs w:val="18"/>
              </w:rPr>
              <w:t>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03A8E" w:rsidRDefault="001F04EA" w:rsidP="003D5409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Pr="00700886" w:rsidRDefault="001F04EA" w:rsidP="003D5409">
            <w:pPr>
              <w:jc w:val="center"/>
              <w:rPr>
                <w:sz w:val="18"/>
                <w:szCs w:val="18"/>
              </w:rPr>
            </w:pPr>
            <w:r w:rsidRPr="00700886">
              <w:rPr>
                <w:sz w:val="18"/>
                <w:szCs w:val="18"/>
              </w:rPr>
              <w:t>Швеллер 18П*12000 мм Ст3сп/пс5 ГОСТ 8240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B91AC6">
              <w:rPr>
                <w:sz w:val="18"/>
                <w:szCs w:val="18"/>
              </w:rPr>
              <w:t>ООО «ПКС КОМПЛЕКС»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FE3CD6">
              <w:rPr>
                <w:sz w:val="18"/>
                <w:szCs w:val="18"/>
              </w:rPr>
              <w:t>Договор 25-5</w:t>
            </w:r>
            <w:r>
              <w:rPr>
                <w:sz w:val="18"/>
                <w:szCs w:val="18"/>
              </w:rPr>
              <w:t>80</w:t>
            </w:r>
            <w:r w:rsidRPr="00FE3CD6">
              <w:rPr>
                <w:sz w:val="18"/>
                <w:szCs w:val="18"/>
              </w:rPr>
              <w:t xml:space="preserve">/ПБ от </w:t>
            </w:r>
            <w:r>
              <w:rPr>
                <w:sz w:val="18"/>
                <w:szCs w:val="18"/>
              </w:rPr>
              <w:t>15</w:t>
            </w:r>
            <w:r w:rsidRPr="00FE3CD6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2</w:t>
            </w:r>
            <w:r w:rsidRPr="00FE3CD6">
              <w:rPr>
                <w:sz w:val="18"/>
                <w:szCs w:val="18"/>
              </w:rPr>
              <w:t>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  <w:rPr>
                <w:sz w:val="18"/>
                <w:szCs w:val="18"/>
              </w:rPr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Профнастил</w:t>
            </w:r>
            <w:proofErr w:type="spellEnd"/>
            <w:r>
              <w:rPr>
                <w:sz w:val="18"/>
                <w:szCs w:val="18"/>
              </w:rPr>
              <w:t xml:space="preserve"> С-8 1190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1,419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«ЦК Дальний 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Счет «30246 от 27.11.25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720B4E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 внешний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A3AE5">
              <w:rPr>
                <w:sz w:val="18"/>
                <w:szCs w:val="18"/>
              </w:rPr>
              <w:t>ООО «ЦК Дальний 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C431D">
              <w:rPr>
                <w:sz w:val="18"/>
                <w:szCs w:val="18"/>
              </w:rPr>
              <w:t>Счет «30246 от 27.11.25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Угол внутренний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0,276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5A3AE5">
              <w:rPr>
                <w:sz w:val="18"/>
                <w:szCs w:val="18"/>
              </w:rPr>
              <w:t>ООО «ЦК Дальний Восток»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 w:rsidRPr="00AC431D">
              <w:rPr>
                <w:sz w:val="18"/>
                <w:szCs w:val="18"/>
              </w:rPr>
              <w:t>Счет «30246 от 27.11.25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Default="001F04EA" w:rsidP="003D5409"/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4EA" w:rsidRPr="00B20645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Pr="00DC4392" w:rsidRDefault="001F04EA" w:rsidP="003D5409">
            <w:pPr>
              <w:jc w:val="center"/>
            </w:pPr>
            <w:r w:rsidRPr="00DC4392">
              <w:rPr>
                <w:sz w:val="18"/>
                <w:szCs w:val="18"/>
              </w:rPr>
              <w:t>декабрь 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B20645" w:rsidRDefault="001F04EA" w:rsidP="003D540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04EA" w:rsidRPr="0070633B" w:rsidRDefault="001F04EA" w:rsidP="003D5409">
            <w:pPr>
              <w:rPr>
                <w:rFonts w:ascii="Franklin Gothic Book" w:hAnsi="Franklin Gothic Book" w:cs="Calibri"/>
                <w:sz w:val="20"/>
                <w:szCs w:val="20"/>
              </w:rPr>
            </w:pPr>
            <w:r>
              <w:rPr>
                <w:rFonts w:ascii="Franklin Gothic Book" w:hAnsi="Franklin Gothic Book" w:cs="Calibri"/>
                <w:sz w:val="20"/>
                <w:szCs w:val="20"/>
              </w:rPr>
              <w:t xml:space="preserve">Очистная машина с </w:t>
            </w:r>
            <w:proofErr w:type="spellStart"/>
            <w:r>
              <w:rPr>
                <w:rFonts w:ascii="Franklin Gothic Book" w:hAnsi="Franklin Gothic Book" w:cs="Calibri"/>
                <w:sz w:val="20"/>
                <w:szCs w:val="20"/>
              </w:rPr>
              <w:t>роторн</w:t>
            </w:r>
            <w:proofErr w:type="spellEnd"/>
            <w:r>
              <w:rPr>
                <w:rFonts w:ascii="Franklin Gothic Book" w:hAnsi="Franklin Gothic Book" w:cs="Calibri"/>
                <w:sz w:val="20"/>
                <w:szCs w:val="20"/>
              </w:rPr>
              <w:t>. дробилкой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20B4E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16901,040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1F04EA" w:rsidRPr="00083F6E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0633B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20B4E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33802,080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  <w:p w:rsidR="001F04EA" w:rsidRPr="000523A4" w:rsidRDefault="001F04EA" w:rsidP="003D5409">
            <w:pPr>
              <w:jc w:val="center"/>
              <w:rPr>
                <w:sz w:val="18"/>
                <w:szCs w:val="18"/>
              </w:rPr>
            </w:pPr>
            <w:r w:rsidRPr="000523A4">
              <w:rPr>
                <w:sz w:val="18"/>
                <w:szCs w:val="18"/>
              </w:rPr>
              <w:t>ООО</w:t>
            </w: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Главспецснаб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20B4E" w:rsidRDefault="001F04EA" w:rsidP="003D54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25-342/ПБ от 16.07.2025г.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  <w:tr w:rsidR="001F04EA" w:rsidRPr="00544EFB" w:rsidTr="003D54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F04EA" w:rsidRPr="0070633B" w:rsidRDefault="001F04EA" w:rsidP="003D5409">
            <w:pPr>
              <w:rPr>
                <w:rFonts w:ascii="Franklin Gothic Book" w:hAnsi="Franklin Gothic Book" w:cs="Calibr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0633B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04EA" w:rsidRDefault="001F04EA" w:rsidP="003D540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4EA" w:rsidRPr="00720B4E" w:rsidRDefault="001F04EA" w:rsidP="003D54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04EA" w:rsidRPr="00544EFB" w:rsidRDefault="001F04EA" w:rsidP="003D5409">
            <w:pPr>
              <w:jc w:val="both"/>
              <w:rPr>
                <w:sz w:val="18"/>
                <w:szCs w:val="18"/>
              </w:rPr>
            </w:pPr>
          </w:p>
        </w:tc>
      </w:tr>
    </w:tbl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p w:rsidR="001F04EA" w:rsidRPr="008868D3" w:rsidRDefault="001F04EA" w:rsidP="001B3EB0">
      <w:pPr>
        <w:spacing w:after="180"/>
        <w:ind w:right="-739"/>
        <w:rPr>
          <w:rFonts w:ascii="Franklin Gothic Book" w:hAnsi="Franklin Gothic Book"/>
          <w:b/>
          <w:bCs/>
          <w:sz w:val="22"/>
          <w:szCs w:val="22"/>
        </w:rPr>
      </w:pPr>
    </w:p>
    <w:sectPr w:rsidR="001F04EA" w:rsidRPr="008868D3" w:rsidSect="005A6AFA">
      <w:type w:val="continuous"/>
      <w:pgSz w:w="16837" w:h="11905" w:orient="landscape"/>
      <w:pgMar w:top="1077" w:right="819" w:bottom="993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C9"/>
    <w:rsid w:val="00004CA6"/>
    <w:rsid w:val="00005F05"/>
    <w:rsid w:val="00015BB9"/>
    <w:rsid w:val="000239B4"/>
    <w:rsid w:val="00027148"/>
    <w:rsid w:val="000564D2"/>
    <w:rsid w:val="00056BBF"/>
    <w:rsid w:val="00076D68"/>
    <w:rsid w:val="0008042F"/>
    <w:rsid w:val="000928E9"/>
    <w:rsid w:val="000966CC"/>
    <w:rsid w:val="000A103D"/>
    <w:rsid w:val="000A45C0"/>
    <w:rsid w:val="000C6D46"/>
    <w:rsid w:val="000D2C08"/>
    <w:rsid w:val="000F46DE"/>
    <w:rsid w:val="000F5153"/>
    <w:rsid w:val="00116E23"/>
    <w:rsid w:val="00151F70"/>
    <w:rsid w:val="0017043C"/>
    <w:rsid w:val="00195053"/>
    <w:rsid w:val="001B3EB0"/>
    <w:rsid w:val="001F04EA"/>
    <w:rsid w:val="002014C9"/>
    <w:rsid w:val="00223B47"/>
    <w:rsid w:val="00230CDC"/>
    <w:rsid w:val="00235D01"/>
    <w:rsid w:val="00246DE8"/>
    <w:rsid w:val="0027745C"/>
    <w:rsid w:val="002A4221"/>
    <w:rsid w:val="002B6403"/>
    <w:rsid w:val="002F69B2"/>
    <w:rsid w:val="00306EAD"/>
    <w:rsid w:val="00312B48"/>
    <w:rsid w:val="00326257"/>
    <w:rsid w:val="00340A16"/>
    <w:rsid w:val="003457FC"/>
    <w:rsid w:val="0035690C"/>
    <w:rsid w:val="0038203A"/>
    <w:rsid w:val="0038768D"/>
    <w:rsid w:val="003A0884"/>
    <w:rsid w:val="003B3503"/>
    <w:rsid w:val="003C43E9"/>
    <w:rsid w:val="003C4C56"/>
    <w:rsid w:val="003D1FB9"/>
    <w:rsid w:val="003D37E8"/>
    <w:rsid w:val="003F6FB4"/>
    <w:rsid w:val="00414C7E"/>
    <w:rsid w:val="004305FA"/>
    <w:rsid w:val="0044058D"/>
    <w:rsid w:val="00457181"/>
    <w:rsid w:val="004669C1"/>
    <w:rsid w:val="00477664"/>
    <w:rsid w:val="004929ED"/>
    <w:rsid w:val="004B1CF3"/>
    <w:rsid w:val="004B4447"/>
    <w:rsid w:val="004B6053"/>
    <w:rsid w:val="004D50E0"/>
    <w:rsid w:val="004D7507"/>
    <w:rsid w:val="004F268F"/>
    <w:rsid w:val="00517E12"/>
    <w:rsid w:val="00523ACE"/>
    <w:rsid w:val="00544EFB"/>
    <w:rsid w:val="00594411"/>
    <w:rsid w:val="005A2F87"/>
    <w:rsid w:val="005A30D3"/>
    <w:rsid w:val="005A45A0"/>
    <w:rsid w:val="005A6AFA"/>
    <w:rsid w:val="005A6FEE"/>
    <w:rsid w:val="005B574A"/>
    <w:rsid w:val="005D362D"/>
    <w:rsid w:val="005F1575"/>
    <w:rsid w:val="00600F69"/>
    <w:rsid w:val="00601E6D"/>
    <w:rsid w:val="00604F07"/>
    <w:rsid w:val="00651EBB"/>
    <w:rsid w:val="00663C3F"/>
    <w:rsid w:val="00680EB8"/>
    <w:rsid w:val="0068216C"/>
    <w:rsid w:val="006870B0"/>
    <w:rsid w:val="006C573C"/>
    <w:rsid w:val="006F3C0A"/>
    <w:rsid w:val="006F749E"/>
    <w:rsid w:val="00741C1B"/>
    <w:rsid w:val="00770FAF"/>
    <w:rsid w:val="0077219C"/>
    <w:rsid w:val="007805A5"/>
    <w:rsid w:val="0079250D"/>
    <w:rsid w:val="007C109D"/>
    <w:rsid w:val="0083158A"/>
    <w:rsid w:val="008369A3"/>
    <w:rsid w:val="00851DEE"/>
    <w:rsid w:val="00852328"/>
    <w:rsid w:val="008868D3"/>
    <w:rsid w:val="00897023"/>
    <w:rsid w:val="008D3C21"/>
    <w:rsid w:val="00906D9A"/>
    <w:rsid w:val="009119AE"/>
    <w:rsid w:val="00921727"/>
    <w:rsid w:val="009278F1"/>
    <w:rsid w:val="0094270F"/>
    <w:rsid w:val="00960F14"/>
    <w:rsid w:val="00961DBC"/>
    <w:rsid w:val="009667FB"/>
    <w:rsid w:val="00987E46"/>
    <w:rsid w:val="009B27E3"/>
    <w:rsid w:val="009E0A22"/>
    <w:rsid w:val="009E33A8"/>
    <w:rsid w:val="009F5D69"/>
    <w:rsid w:val="00A04A7F"/>
    <w:rsid w:val="00A149C2"/>
    <w:rsid w:val="00A36548"/>
    <w:rsid w:val="00A466E1"/>
    <w:rsid w:val="00A46ACC"/>
    <w:rsid w:val="00A67F75"/>
    <w:rsid w:val="00A82A4C"/>
    <w:rsid w:val="00A84810"/>
    <w:rsid w:val="00A924EB"/>
    <w:rsid w:val="00A93FDB"/>
    <w:rsid w:val="00AB320A"/>
    <w:rsid w:val="00AD0F3D"/>
    <w:rsid w:val="00AD5DE2"/>
    <w:rsid w:val="00B1372D"/>
    <w:rsid w:val="00B31297"/>
    <w:rsid w:val="00B34AEC"/>
    <w:rsid w:val="00B34D16"/>
    <w:rsid w:val="00B34E50"/>
    <w:rsid w:val="00B6170B"/>
    <w:rsid w:val="00B62EF6"/>
    <w:rsid w:val="00B6335A"/>
    <w:rsid w:val="00B7560B"/>
    <w:rsid w:val="00B80FD5"/>
    <w:rsid w:val="00B84126"/>
    <w:rsid w:val="00B961D9"/>
    <w:rsid w:val="00BA674E"/>
    <w:rsid w:val="00BB44D1"/>
    <w:rsid w:val="00BE1437"/>
    <w:rsid w:val="00BF79EB"/>
    <w:rsid w:val="00BF7B45"/>
    <w:rsid w:val="00C03BA5"/>
    <w:rsid w:val="00C22036"/>
    <w:rsid w:val="00C31D0C"/>
    <w:rsid w:val="00C404C1"/>
    <w:rsid w:val="00C4254D"/>
    <w:rsid w:val="00C87B97"/>
    <w:rsid w:val="00C95A68"/>
    <w:rsid w:val="00CB6953"/>
    <w:rsid w:val="00CC1137"/>
    <w:rsid w:val="00CD209A"/>
    <w:rsid w:val="00CD32F0"/>
    <w:rsid w:val="00D10566"/>
    <w:rsid w:val="00D17BC4"/>
    <w:rsid w:val="00D25F08"/>
    <w:rsid w:val="00D32F9A"/>
    <w:rsid w:val="00D34C43"/>
    <w:rsid w:val="00D454B0"/>
    <w:rsid w:val="00D66509"/>
    <w:rsid w:val="00D71BE5"/>
    <w:rsid w:val="00D83900"/>
    <w:rsid w:val="00D85AC9"/>
    <w:rsid w:val="00D9595E"/>
    <w:rsid w:val="00DA3773"/>
    <w:rsid w:val="00DC2E96"/>
    <w:rsid w:val="00DC47BB"/>
    <w:rsid w:val="00DD362A"/>
    <w:rsid w:val="00DD57BE"/>
    <w:rsid w:val="00DE0C7D"/>
    <w:rsid w:val="00E04593"/>
    <w:rsid w:val="00E15BE3"/>
    <w:rsid w:val="00E2213C"/>
    <w:rsid w:val="00E2524E"/>
    <w:rsid w:val="00E36833"/>
    <w:rsid w:val="00E52230"/>
    <w:rsid w:val="00E93778"/>
    <w:rsid w:val="00ED66DE"/>
    <w:rsid w:val="00EE2146"/>
    <w:rsid w:val="00EF3532"/>
    <w:rsid w:val="00EF3AAB"/>
    <w:rsid w:val="00F11F9E"/>
    <w:rsid w:val="00F144EB"/>
    <w:rsid w:val="00F57ECC"/>
    <w:rsid w:val="00F6448D"/>
    <w:rsid w:val="00F77622"/>
    <w:rsid w:val="00F95E17"/>
    <w:rsid w:val="00FA0258"/>
    <w:rsid w:val="00FB77E3"/>
    <w:rsid w:val="00FD0B69"/>
    <w:rsid w:val="00FD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DC4F"/>
  <w15:docId w15:val="{33C5DEC6-150B-4901-964B-4AA09F3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5AC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A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5AC9"/>
    <w:rPr>
      <w:b/>
      <w:color w:val="000080"/>
    </w:rPr>
  </w:style>
  <w:style w:type="character" w:styleId="a4">
    <w:name w:val="Hyperlink"/>
    <w:uiPriority w:val="99"/>
    <w:unhideWhenUsed/>
    <w:rsid w:val="00D85AC9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4B4447"/>
    <w:pPr>
      <w:jc w:val="both"/>
    </w:pPr>
    <w:rPr>
      <w:rFonts w:eastAsiaTheme="minorEastAsia"/>
    </w:rPr>
  </w:style>
  <w:style w:type="paragraph" w:customStyle="1" w:styleId="a6">
    <w:name w:val="Прижатый влево"/>
    <w:basedOn w:val="a"/>
    <w:next w:val="a"/>
    <w:uiPriority w:val="99"/>
    <w:rsid w:val="004B4447"/>
    <w:rPr>
      <w:rFonts w:eastAsiaTheme="minorEastAsia"/>
    </w:rPr>
  </w:style>
  <w:style w:type="character" w:customStyle="1" w:styleId="a7">
    <w:name w:val="Гипертекстовая ссылка"/>
    <w:uiPriority w:val="99"/>
    <w:rsid w:val="00223B47"/>
    <w:rPr>
      <w:b w:val="0"/>
      <w:bCs w:val="0"/>
      <w:color w:val="008000"/>
    </w:rPr>
  </w:style>
  <w:style w:type="table" w:styleId="a8">
    <w:name w:val="Table Grid"/>
    <w:basedOn w:val="a1"/>
    <w:uiPriority w:val="59"/>
    <w:rsid w:val="00382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8"/>
    <w:uiPriority w:val="39"/>
    <w:rsid w:val="0041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144E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44EB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1F04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o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078C-DCF1-40F7-BD6C-C58D87AB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36</Pages>
  <Words>7270</Words>
  <Characters>41444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Natalya.Gonchar@nmtport.ru</cp:lastModifiedBy>
  <cp:revision>6</cp:revision>
  <cp:lastPrinted>2018-04-09T06:12:00Z</cp:lastPrinted>
  <dcterms:created xsi:type="dcterms:W3CDTF">2025-07-01T00:17:00Z</dcterms:created>
  <dcterms:modified xsi:type="dcterms:W3CDTF">2026-01-12T00:40:00Z</dcterms:modified>
</cp:coreProperties>
</file>