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D5C" w:rsidRPr="00892955" w:rsidRDefault="00101D5C" w:rsidP="00892955">
      <w:pPr>
        <w:tabs>
          <w:tab w:val="num" w:pos="426"/>
        </w:tabs>
        <w:contextualSpacing/>
        <w:jc w:val="center"/>
        <w:rPr>
          <w:rFonts w:ascii="Franklin Gothic Book" w:hAnsi="Franklin Gothic Book" w:cs="Arial"/>
          <w:b/>
        </w:rPr>
      </w:pPr>
      <w:r w:rsidRPr="00892955">
        <w:rPr>
          <w:rFonts w:ascii="Franklin Gothic Book" w:hAnsi="Franklin Gothic Book" w:cs="Arial"/>
          <w:b/>
        </w:rPr>
        <w:t xml:space="preserve">Д О Г О </w:t>
      </w:r>
      <w:proofErr w:type="gramStart"/>
      <w:r w:rsidRPr="00892955">
        <w:rPr>
          <w:rFonts w:ascii="Franklin Gothic Book" w:hAnsi="Franklin Gothic Book" w:cs="Arial"/>
          <w:b/>
        </w:rPr>
        <w:t>В О</w:t>
      </w:r>
      <w:proofErr w:type="gramEnd"/>
      <w:r w:rsidRPr="00892955">
        <w:rPr>
          <w:rFonts w:ascii="Franklin Gothic Book" w:hAnsi="Franklin Gothic Book" w:cs="Arial"/>
          <w:b/>
        </w:rPr>
        <w:t xml:space="preserve"> Р   № </w:t>
      </w:r>
      <w:permStart w:id="1879717653" w:edGrp="everyone"/>
      <w:r w:rsidRPr="00892955">
        <w:rPr>
          <w:rFonts w:ascii="Franklin Gothic Book" w:hAnsi="Franklin Gothic Book" w:cs="Arial"/>
          <w:iCs/>
        </w:rPr>
        <w:t>______</w:t>
      </w:r>
      <w:permEnd w:id="1879717653"/>
    </w:p>
    <w:p w:rsidR="00101D5C" w:rsidRPr="00892955" w:rsidRDefault="00101D5C" w:rsidP="00892955">
      <w:pPr>
        <w:tabs>
          <w:tab w:val="num" w:pos="426"/>
        </w:tabs>
        <w:contextualSpacing/>
        <w:jc w:val="center"/>
        <w:rPr>
          <w:rFonts w:ascii="Franklin Gothic Book" w:hAnsi="Franklin Gothic Book" w:cs="Arial"/>
          <w:b/>
        </w:rPr>
      </w:pPr>
      <w:r w:rsidRPr="00892955">
        <w:rPr>
          <w:rFonts w:ascii="Franklin Gothic Book" w:hAnsi="Franklin Gothic Book" w:cs="Arial"/>
          <w:b/>
        </w:rPr>
        <w:t>на оказание услуг по подходу и отходу  судов</w:t>
      </w:r>
    </w:p>
    <w:p w:rsidR="00101D5C" w:rsidRPr="00892955" w:rsidRDefault="00101D5C" w:rsidP="00892955">
      <w:pPr>
        <w:tabs>
          <w:tab w:val="num" w:pos="426"/>
        </w:tabs>
        <w:contextualSpacing/>
        <w:jc w:val="center"/>
        <w:rPr>
          <w:rFonts w:ascii="Franklin Gothic Book" w:hAnsi="Franklin Gothic Book" w:cs="Arial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39"/>
      </w:tblGrid>
      <w:tr w:rsidR="00101D5C" w:rsidRPr="00892955" w:rsidTr="00BB3215">
        <w:trPr>
          <w:jc w:val="center"/>
        </w:trPr>
        <w:tc>
          <w:tcPr>
            <w:tcW w:w="4558" w:type="dxa"/>
          </w:tcPr>
          <w:p w:rsidR="00101D5C" w:rsidRPr="00892955" w:rsidRDefault="00101D5C" w:rsidP="00892955">
            <w:pPr>
              <w:tabs>
                <w:tab w:val="num" w:pos="426"/>
              </w:tabs>
              <w:contextualSpacing/>
              <w:jc w:val="both"/>
              <w:rPr>
                <w:rFonts w:ascii="Franklin Gothic Book" w:hAnsi="Franklin Gothic Book" w:cs="Arial"/>
              </w:rPr>
            </w:pPr>
            <w:r w:rsidRPr="00892955">
              <w:rPr>
                <w:rFonts w:ascii="Franklin Gothic Book" w:hAnsi="Franklin Gothic Book"/>
                <w:iCs/>
              </w:rPr>
              <w:t>г. Находка</w:t>
            </w:r>
          </w:p>
        </w:tc>
        <w:tc>
          <w:tcPr>
            <w:tcW w:w="4559" w:type="dxa"/>
          </w:tcPr>
          <w:p w:rsidR="00101D5C" w:rsidRPr="00892955" w:rsidRDefault="00101D5C" w:rsidP="00892955">
            <w:pPr>
              <w:tabs>
                <w:tab w:val="num" w:pos="426"/>
              </w:tabs>
              <w:contextualSpacing/>
              <w:jc w:val="center"/>
              <w:rPr>
                <w:rFonts w:ascii="Franklin Gothic Book" w:hAnsi="Franklin Gothic Book" w:cs="Arial"/>
              </w:rPr>
            </w:pPr>
            <w:permStart w:id="1361343671" w:edGrp="everyone"/>
            <w:r w:rsidRPr="00892955">
              <w:rPr>
                <w:rFonts w:ascii="Franklin Gothic Book" w:hAnsi="Franklin Gothic Book"/>
                <w:iCs/>
              </w:rPr>
              <w:t>_____________.</w:t>
            </w:r>
            <w:permEnd w:id="1361343671"/>
          </w:p>
        </w:tc>
      </w:tr>
    </w:tbl>
    <w:p w:rsidR="00101D5C" w:rsidRPr="00892955" w:rsidRDefault="00101D5C" w:rsidP="00892955">
      <w:pPr>
        <w:tabs>
          <w:tab w:val="num" w:pos="426"/>
        </w:tabs>
        <w:contextualSpacing/>
        <w:jc w:val="both"/>
        <w:rPr>
          <w:rFonts w:ascii="Franklin Gothic Book" w:hAnsi="Franklin Gothic Book" w:cs="Arial"/>
          <w:b/>
        </w:rPr>
      </w:pPr>
    </w:p>
    <w:p w:rsidR="00101D5C" w:rsidRPr="00892955" w:rsidRDefault="00101D5C" w:rsidP="00892955">
      <w:pPr>
        <w:tabs>
          <w:tab w:val="num" w:pos="426"/>
        </w:tabs>
        <w:contextualSpacing/>
        <w:jc w:val="both"/>
        <w:rPr>
          <w:rFonts w:ascii="Franklin Gothic Book" w:hAnsi="Franklin Gothic Book" w:cs="Arial"/>
          <w:b/>
        </w:rPr>
      </w:pPr>
      <w:r w:rsidRPr="00892955">
        <w:rPr>
          <w:rFonts w:ascii="Franklin Gothic Book" w:hAnsi="Franklin Gothic Book" w:cs="Arial"/>
          <w:b/>
        </w:rPr>
        <w:tab/>
      </w:r>
      <w:r w:rsidRPr="00892955">
        <w:rPr>
          <w:rFonts w:ascii="Franklin Gothic Book" w:hAnsi="Franklin Gothic Book" w:cs="Arial"/>
          <w:b/>
        </w:rPr>
        <w:tab/>
      </w:r>
      <w:r w:rsidRPr="00892955">
        <w:rPr>
          <w:rFonts w:ascii="Franklin Gothic Book" w:hAnsi="Franklin Gothic Book" w:cs="Arial"/>
          <w:b/>
        </w:rPr>
        <w:tab/>
      </w:r>
      <w:r w:rsidRPr="00892955">
        <w:rPr>
          <w:rFonts w:ascii="Franklin Gothic Book" w:hAnsi="Franklin Gothic Book" w:cs="Arial"/>
          <w:b/>
        </w:rPr>
        <w:tab/>
      </w:r>
      <w:r w:rsidRPr="00892955">
        <w:rPr>
          <w:rFonts w:ascii="Franklin Gothic Book" w:hAnsi="Franklin Gothic Book" w:cs="Arial"/>
          <w:b/>
        </w:rPr>
        <w:tab/>
      </w:r>
      <w:r w:rsidRPr="00892955">
        <w:rPr>
          <w:rFonts w:ascii="Franklin Gothic Book" w:hAnsi="Franklin Gothic Book" w:cs="Arial"/>
          <w:b/>
        </w:rPr>
        <w:tab/>
      </w:r>
      <w:r w:rsidRPr="00892955">
        <w:rPr>
          <w:rFonts w:ascii="Franklin Gothic Book" w:hAnsi="Franklin Gothic Book" w:cs="Arial"/>
          <w:b/>
        </w:rPr>
        <w:tab/>
      </w:r>
      <w:r w:rsidRPr="00892955">
        <w:rPr>
          <w:rFonts w:ascii="Franklin Gothic Book" w:hAnsi="Franklin Gothic Book" w:cs="Arial"/>
          <w:b/>
        </w:rPr>
        <w:tab/>
      </w:r>
      <w:r w:rsidRPr="00892955">
        <w:rPr>
          <w:rFonts w:ascii="Franklin Gothic Book" w:hAnsi="Franklin Gothic Book" w:cs="Arial"/>
          <w:b/>
        </w:rPr>
        <w:tab/>
      </w:r>
    </w:p>
    <w:p w:rsidR="00101D5C" w:rsidRPr="00892955" w:rsidRDefault="00101D5C" w:rsidP="00892955">
      <w:pPr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/>
          <w:b/>
        </w:rPr>
        <w:t xml:space="preserve">Акционерное общество «Находкинский морской торговый порт» (АО «Находкинский МТП»), </w:t>
      </w:r>
      <w:r w:rsidRPr="00892955">
        <w:rPr>
          <w:rFonts w:ascii="Franklin Gothic Book" w:hAnsi="Franklin Gothic Book"/>
        </w:rPr>
        <w:t xml:space="preserve">именуемое в дальнейшем </w:t>
      </w:r>
      <w:r w:rsidRPr="00892955">
        <w:rPr>
          <w:rFonts w:ascii="Franklin Gothic Book" w:hAnsi="Franklin Gothic Book"/>
          <w:b/>
        </w:rPr>
        <w:t>«Порт»,</w:t>
      </w:r>
      <w:r w:rsidRPr="00892955">
        <w:rPr>
          <w:rFonts w:ascii="Franklin Gothic Book" w:hAnsi="Franklin Gothic Book"/>
        </w:rPr>
        <w:t xml:space="preserve"> в лице  </w:t>
      </w:r>
      <w:permStart w:id="984948839" w:edGrp="everyone"/>
      <w:r w:rsidRPr="00892955">
        <w:rPr>
          <w:rFonts w:ascii="Franklin Gothic Book" w:hAnsi="Franklin Gothic Book" w:cs="Arial"/>
        </w:rPr>
        <w:t>Генерального директора Григорьева Владимира Сергеевича, действующего на основании Устава</w:t>
      </w:r>
      <w:permEnd w:id="984948839"/>
      <w:r w:rsidRPr="00892955">
        <w:rPr>
          <w:rFonts w:ascii="Franklin Gothic Book" w:hAnsi="Franklin Gothic Book"/>
        </w:rPr>
        <w:t xml:space="preserve">, с одной стороны, </w:t>
      </w:r>
      <w:permStart w:id="808415724" w:edGrp="everyone"/>
      <w:r w:rsidRPr="00892955">
        <w:rPr>
          <w:rFonts w:ascii="Franklin Gothic Book" w:hAnsi="Franklin Gothic Book" w:cs="Arial"/>
        </w:rPr>
        <w:t>и</w:t>
      </w:r>
      <w:r w:rsidRPr="00892955">
        <w:rPr>
          <w:rFonts w:ascii="Franklin Gothic Book" w:hAnsi="Franklin Gothic Book" w:cs="Arial"/>
          <w:b/>
        </w:rPr>
        <w:t xml:space="preserve"> ___________________________,</w:t>
      </w:r>
      <w:permEnd w:id="808415724"/>
      <w:r w:rsidRPr="00892955">
        <w:rPr>
          <w:rFonts w:ascii="Franklin Gothic Book" w:hAnsi="Franklin Gothic Book" w:cs="Arial"/>
          <w:b/>
        </w:rPr>
        <w:t xml:space="preserve"> </w:t>
      </w:r>
      <w:r w:rsidRPr="00892955">
        <w:rPr>
          <w:rFonts w:ascii="Franklin Gothic Book" w:hAnsi="Franklin Gothic Book" w:cs="Arial"/>
        </w:rPr>
        <w:t xml:space="preserve">именуемое в дальнейшем  </w:t>
      </w:r>
      <w:r w:rsidRPr="00892955">
        <w:rPr>
          <w:rFonts w:ascii="Franklin Gothic Book" w:hAnsi="Franklin Gothic Book" w:cs="Arial"/>
          <w:b/>
        </w:rPr>
        <w:t>«Заказчик»,</w:t>
      </w:r>
      <w:r w:rsidRPr="00892955">
        <w:rPr>
          <w:rFonts w:ascii="Franklin Gothic Book" w:hAnsi="Franklin Gothic Book" w:cs="Arial"/>
        </w:rPr>
        <w:t xml:space="preserve"> в лице </w:t>
      </w:r>
      <w:permStart w:id="1976438116" w:edGrp="everyone"/>
      <w:r w:rsidRPr="00892955">
        <w:rPr>
          <w:rFonts w:ascii="Franklin Gothic Book" w:hAnsi="Franklin Gothic Book" w:cs="Arial"/>
        </w:rPr>
        <w:t>______________________</w:t>
      </w:r>
      <w:permEnd w:id="1976438116"/>
      <w:r w:rsidRPr="00892955">
        <w:rPr>
          <w:rFonts w:ascii="Franklin Gothic Book" w:hAnsi="Franklin Gothic Book" w:cs="Arial"/>
        </w:rPr>
        <w:t>,  действующ</w:t>
      </w:r>
      <w:sdt>
        <w:sdtPr>
          <w:rPr>
            <w:rFonts w:ascii="Franklin Gothic Book" w:hAnsi="Franklin Gothic Book" w:cs="Arial"/>
          </w:rPr>
          <w:id w:val="582877115"/>
          <w:placeholder>
            <w:docPart w:val="186991A4E9A341AAADDE77235D7897D0"/>
          </w:placeholder>
          <w:text/>
        </w:sdtPr>
        <w:sdtEndPr/>
        <w:sdtContent>
          <w:r w:rsidRPr="00892955">
            <w:rPr>
              <w:rFonts w:ascii="Franklin Gothic Book" w:hAnsi="Franklin Gothic Book" w:cs="Arial"/>
            </w:rPr>
            <w:t>его</w:t>
          </w:r>
        </w:sdtContent>
      </w:sdt>
      <w:r w:rsidRPr="00892955">
        <w:rPr>
          <w:rFonts w:ascii="Franklin Gothic Book" w:hAnsi="Franklin Gothic Book" w:cs="Arial"/>
        </w:rPr>
        <w:t xml:space="preserve"> на основании </w:t>
      </w:r>
      <w:permStart w:id="257895203" w:edGrp="everyone"/>
      <w:r w:rsidRPr="00892955">
        <w:rPr>
          <w:rFonts w:ascii="Franklin Gothic Book" w:hAnsi="Franklin Gothic Book" w:cs="Arial"/>
        </w:rPr>
        <w:t>Устава</w:t>
      </w:r>
      <w:permEnd w:id="257895203"/>
      <w:r w:rsidRPr="00892955">
        <w:rPr>
          <w:rFonts w:ascii="Franklin Gothic Book" w:hAnsi="Franklin Gothic Book" w:cs="Arial"/>
        </w:rPr>
        <w:t>, с другой стороны,  заключили настоящий договор о нижеследующем:</w:t>
      </w:r>
    </w:p>
    <w:p w:rsidR="00101D5C" w:rsidRPr="00892955" w:rsidRDefault="00101D5C" w:rsidP="00892955">
      <w:pPr>
        <w:jc w:val="both"/>
        <w:rPr>
          <w:rFonts w:ascii="Franklin Gothic Book" w:hAnsi="Franklin Gothic Book"/>
          <w:bCs/>
          <w:iCs/>
        </w:rPr>
      </w:pPr>
    </w:p>
    <w:p w:rsidR="00101D5C" w:rsidRPr="00892955" w:rsidRDefault="00101D5C" w:rsidP="00892955">
      <w:pPr>
        <w:tabs>
          <w:tab w:val="num" w:pos="426"/>
        </w:tabs>
        <w:contextualSpacing/>
        <w:rPr>
          <w:rFonts w:ascii="Franklin Gothic Book" w:hAnsi="Franklin Gothic Book" w:cs="Arial"/>
        </w:rPr>
      </w:pPr>
    </w:p>
    <w:p w:rsidR="00101D5C" w:rsidRPr="00892955" w:rsidRDefault="00DA164E" w:rsidP="00892955">
      <w:pPr>
        <w:tabs>
          <w:tab w:val="left" w:pos="0"/>
        </w:tabs>
        <w:contextualSpacing/>
        <w:jc w:val="center"/>
        <w:rPr>
          <w:rFonts w:ascii="Franklin Gothic Book" w:hAnsi="Franklin Gothic Book" w:cs="Arial"/>
          <w:b/>
        </w:rPr>
      </w:pPr>
      <w:r w:rsidRPr="00892955">
        <w:rPr>
          <w:rFonts w:ascii="Franklin Gothic Book" w:hAnsi="Franklin Gothic Book" w:cs="Arial"/>
          <w:b/>
        </w:rPr>
        <w:t>1.</w:t>
      </w:r>
      <w:r w:rsidR="00101D5C" w:rsidRPr="00892955">
        <w:rPr>
          <w:rFonts w:ascii="Franklin Gothic Book" w:hAnsi="Franklin Gothic Book" w:cs="Arial"/>
          <w:b/>
        </w:rPr>
        <w:t>ПРЕДМЕТ ДОГОВОРА</w:t>
      </w:r>
    </w:p>
    <w:p w:rsidR="00101D5C" w:rsidRPr="00892955" w:rsidRDefault="00DA164E" w:rsidP="00892955">
      <w:pPr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1.1.</w:t>
      </w:r>
      <w:r w:rsidR="00101D5C" w:rsidRPr="00892955">
        <w:rPr>
          <w:rFonts w:ascii="Franklin Gothic Book" w:hAnsi="Franklin Gothic Book" w:cs="Arial"/>
        </w:rPr>
        <w:t>На о</w:t>
      </w:r>
      <w:r w:rsidR="00325FE4" w:rsidRPr="00892955">
        <w:rPr>
          <w:rFonts w:ascii="Franklin Gothic Book" w:hAnsi="Franklin Gothic Book" w:cs="Arial"/>
        </w:rPr>
        <w:t xml:space="preserve">сновании заявок Заказчика Порт оказывает платные услуги </w:t>
      </w:r>
      <w:r w:rsidR="003D0BFD" w:rsidRPr="00892955">
        <w:rPr>
          <w:rFonts w:ascii="Franklin Gothic Book" w:hAnsi="Franklin Gothic Book" w:cs="Arial"/>
        </w:rPr>
        <w:t xml:space="preserve">по подходу </w:t>
      </w:r>
      <w:r w:rsidR="00101D5C" w:rsidRPr="00892955">
        <w:rPr>
          <w:rFonts w:ascii="Franklin Gothic Book" w:hAnsi="Franklin Gothic Book" w:cs="Arial"/>
        </w:rPr>
        <w:t>к причалам, арен</w:t>
      </w:r>
      <w:r w:rsidR="00325FE4" w:rsidRPr="00892955">
        <w:rPr>
          <w:rFonts w:ascii="Franklin Gothic Book" w:hAnsi="Franklin Gothic Book" w:cs="Arial"/>
        </w:rPr>
        <w:t>дуемым «Портом»</w:t>
      </w:r>
      <w:r w:rsidR="00101D5C" w:rsidRPr="00892955">
        <w:rPr>
          <w:rFonts w:ascii="Franklin Gothic Book" w:hAnsi="Franklin Gothic Book" w:cs="Arial"/>
        </w:rPr>
        <w:t xml:space="preserve"> в морском порту Находка,</w:t>
      </w:r>
      <w:r w:rsidR="003D0BFD" w:rsidRPr="00892955">
        <w:rPr>
          <w:rFonts w:ascii="Franklin Gothic Book" w:hAnsi="Franklin Gothic Book" w:cs="Arial"/>
        </w:rPr>
        <w:t xml:space="preserve"> </w:t>
      </w:r>
      <w:r w:rsidRPr="00892955">
        <w:rPr>
          <w:rFonts w:ascii="Franklin Gothic Book" w:hAnsi="Franklin Gothic Book" w:cs="Arial"/>
        </w:rPr>
        <w:t>и отходу от причалов</w:t>
      </w:r>
      <w:r w:rsidR="00101D5C" w:rsidRPr="00892955">
        <w:rPr>
          <w:rFonts w:ascii="Franklin Gothic Book" w:hAnsi="Franklin Gothic Book" w:cs="Arial"/>
        </w:rPr>
        <w:t xml:space="preserve"> судов,                                                                                          владельцем и представителем которых явля</w:t>
      </w:r>
      <w:r w:rsidR="003D0BFD" w:rsidRPr="00892955">
        <w:rPr>
          <w:rFonts w:ascii="Franklin Gothic Book" w:hAnsi="Franklin Gothic Book" w:cs="Arial"/>
        </w:rPr>
        <w:t>ется «Заказчик»</w:t>
      </w:r>
      <w:r w:rsidR="00101D5C" w:rsidRPr="00892955">
        <w:rPr>
          <w:rFonts w:ascii="Franklin Gothic Book" w:hAnsi="Franklin Gothic Book" w:cs="Arial"/>
        </w:rPr>
        <w:t>, а «Заказчик» принимает на себя обязательства производить расчеты причит</w:t>
      </w:r>
      <w:r w:rsidR="00325FE4" w:rsidRPr="00892955">
        <w:rPr>
          <w:rFonts w:ascii="Franklin Gothic Book" w:hAnsi="Franklin Gothic Book" w:cs="Arial"/>
        </w:rPr>
        <w:t>ающихся платежей с «Портом</w:t>
      </w:r>
      <w:r w:rsidR="00101D5C" w:rsidRPr="00892955">
        <w:rPr>
          <w:rFonts w:ascii="Franklin Gothic Book" w:hAnsi="Franklin Gothic Book" w:cs="Arial"/>
        </w:rPr>
        <w:t>» за оказанные услуги, предусмотренные настоящим Дог</w:t>
      </w:r>
      <w:r w:rsidR="003D0BFD" w:rsidRPr="00892955">
        <w:rPr>
          <w:rFonts w:ascii="Franklin Gothic Book" w:hAnsi="Franklin Gothic Book" w:cs="Arial"/>
        </w:rPr>
        <w:t>овором и по тарифам «Порта</w:t>
      </w:r>
      <w:r w:rsidR="00101D5C" w:rsidRPr="00892955">
        <w:rPr>
          <w:rFonts w:ascii="Franklin Gothic Book" w:hAnsi="Franklin Gothic Book" w:cs="Arial"/>
        </w:rPr>
        <w:t>»</w:t>
      </w:r>
      <w:r w:rsidRPr="00892955">
        <w:rPr>
          <w:rFonts w:ascii="Franklin Gothic Book" w:hAnsi="Franklin Gothic Book" w:cs="Arial"/>
        </w:rPr>
        <w:t>, согласно Приложению</w:t>
      </w:r>
      <w:r w:rsidR="003D0BFD" w:rsidRPr="00892955">
        <w:rPr>
          <w:rFonts w:ascii="Franklin Gothic Book" w:hAnsi="Franklin Gothic Book" w:cs="Arial"/>
        </w:rPr>
        <w:t xml:space="preserve"> №1, являющемуся неотъемлемой частью Договора</w:t>
      </w:r>
      <w:r w:rsidR="00101D5C" w:rsidRPr="00892955">
        <w:rPr>
          <w:rFonts w:ascii="Franklin Gothic Book" w:hAnsi="Franklin Gothic Book" w:cs="Arial"/>
        </w:rPr>
        <w:t>.</w:t>
      </w:r>
    </w:p>
    <w:p w:rsidR="00101D5C" w:rsidRPr="00892955" w:rsidRDefault="00DA164E" w:rsidP="00892955">
      <w:pPr>
        <w:tabs>
          <w:tab w:val="left" w:pos="142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1.2.Территория</w:t>
      </w:r>
      <w:r w:rsidR="00325FE4" w:rsidRPr="00892955">
        <w:rPr>
          <w:rFonts w:ascii="Franklin Gothic Book" w:hAnsi="Franklin Gothic Book" w:cs="Arial"/>
        </w:rPr>
        <w:t xml:space="preserve"> «Порта»</w:t>
      </w:r>
      <w:r w:rsidR="00101D5C" w:rsidRPr="00892955">
        <w:rPr>
          <w:rFonts w:ascii="Franklin Gothic Book" w:hAnsi="Franklin Gothic Book" w:cs="Arial"/>
        </w:rPr>
        <w:t xml:space="preserve"> расположена по адресу: Россия, 692900, Приморский край, г. Находка, ул. Портовая, 22. </w:t>
      </w:r>
    </w:p>
    <w:p w:rsidR="00101D5C" w:rsidRPr="00892955" w:rsidRDefault="00101D5C" w:rsidP="00892955">
      <w:pPr>
        <w:tabs>
          <w:tab w:val="left" w:pos="142"/>
          <w:tab w:val="num" w:pos="426"/>
        </w:tabs>
        <w:contextualSpacing/>
        <w:jc w:val="both"/>
        <w:rPr>
          <w:rFonts w:ascii="Franklin Gothic Book" w:hAnsi="Franklin Gothic Book" w:cs="Arial"/>
        </w:rPr>
      </w:pPr>
    </w:p>
    <w:p w:rsidR="00101D5C" w:rsidRPr="00892955" w:rsidRDefault="001B07FA" w:rsidP="00892955">
      <w:pPr>
        <w:tabs>
          <w:tab w:val="left" w:pos="180"/>
          <w:tab w:val="num" w:pos="426"/>
        </w:tabs>
        <w:contextualSpacing/>
        <w:jc w:val="center"/>
        <w:rPr>
          <w:rFonts w:ascii="Franklin Gothic Book" w:hAnsi="Franklin Gothic Book" w:cs="Arial"/>
          <w:b/>
        </w:rPr>
      </w:pPr>
      <w:r w:rsidRPr="00892955">
        <w:rPr>
          <w:rFonts w:ascii="Franklin Gothic Book" w:hAnsi="Franklin Gothic Book" w:cs="Arial"/>
          <w:b/>
        </w:rPr>
        <w:t>2.</w:t>
      </w:r>
      <w:r w:rsidR="00101D5C" w:rsidRPr="00892955">
        <w:rPr>
          <w:rFonts w:ascii="Franklin Gothic Book" w:hAnsi="Franklin Gothic Book" w:cs="Arial"/>
          <w:b/>
        </w:rPr>
        <w:t>ОБЯЗАННОСТИ СТОРОН</w:t>
      </w:r>
    </w:p>
    <w:p w:rsidR="00101D5C" w:rsidRPr="00892955" w:rsidRDefault="00DA164E" w:rsidP="00892955">
      <w:pPr>
        <w:tabs>
          <w:tab w:val="left" w:pos="180"/>
          <w:tab w:val="num" w:pos="426"/>
        </w:tabs>
        <w:contextualSpacing/>
        <w:rPr>
          <w:rFonts w:ascii="Franklin Gothic Book" w:hAnsi="Franklin Gothic Book" w:cs="Arial"/>
          <w:b/>
        </w:rPr>
      </w:pPr>
      <w:r w:rsidRPr="00892955">
        <w:rPr>
          <w:rFonts w:ascii="Franklin Gothic Book" w:hAnsi="Franklin Gothic Book" w:cs="Arial"/>
          <w:b/>
        </w:rPr>
        <w:t>2.1.</w:t>
      </w:r>
      <w:r w:rsidR="003D0BFD" w:rsidRPr="00892955">
        <w:rPr>
          <w:rFonts w:ascii="Franklin Gothic Book" w:hAnsi="Franklin Gothic Book" w:cs="Arial"/>
          <w:b/>
        </w:rPr>
        <w:t>Обязанности Порта</w:t>
      </w:r>
      <w:r w:rsidRPr="00892955">
        <w:rPr>
          <w:rFonts w:ascii="Franklin Gothic Book" w:hAnsi="Franklin Gothic Book" w:cs="Arial"/>
          <w:b/>
        </w:rPr>
        <w:t>:</w:t>
      </w:r>
    </w:p>
    <w:p w:rsidR="00101D5C" w:rsidRPr="00892955" w:rsidRDefault="00DA164E" w:rsidP="00892955">
      <w:pPr>
        <w:tabs>
          <w:tab w:val="left" w:pos="180"/>
          <w:tab w:val="num" w:pos="426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2.1.1.</w:t>
      </w:r>
      <w:r w:rsidR="00101D5C" w:rsidRPr="00892955">
        <w:rPr>
          <w:rFonts w:ascii="Franklin Gothic Book" w:hAnsi="Franklin Gothic Book" w:cs="Arial"/>
        </w:rPr>
        <w:t>По запросу Заказчика, при наличии свободных причалов, дает разрешение на подход и отход судов Заказчика,</w:t>
      </w:r>
      <w:r w:rsidR="007633F5" w:rsidRPr="00892955">
        <w:rPr>
          <w:rFonts w:ascii="Franklin Gothic Book" w:hAnsi="Franklin Gothic Book" w:cs="Arial"/>
        </w:rPr>
        <w:t xml:space="preserve"> а так </w:t>
      </w:r>
      <w:r w:rsidR="00101D5C" w:rsidRPr="00892955">
        <w:rPr>
          <w:rFonts w:ascii="Franklin Gothic Book" w:hAnsi="Franklin Gothic Book" w:cs="Arial"/>
        </w:rPr>
        <w:t>же стоянку судов Заказчика у причалов Порта</w:t>
      </w:r>
      <w:r w:rsidR="007633F5" w:rsidRPr="00892955">
        <w:rPr>
          <w:rFonts w:ascii="Franklin Gothic Book" w:hAnsi="Franklin Gothic Book" w:cs="Arial"/>
        </w:rPr>
        <w:t>.</w:t>
      </w:r>
      <w:r w:rsidR="00101D5C" w:rsidRPr="00892955">
        <w:rPr>
          <w:rFonts w:ascii="Franklin Gothic Book" w:hAnsi="Franklin Gothic Book" w:cs="Arial"/>
        </w:rPr>
        <w:t xml:space="preserve"> </w:t>
      </w:r>
    </w:p>
    <w:p w:rsidR="00067EB4" w:rsidRPr="00892955" w:rsidRDefault="00067EB4" w:rsidP="00892955">
      <w:pPr>
        <w:tabs>
          <w:tab w:val="left" w:pos="180"/>
          <w:tab w:val="num" w:pos="426"/>
        </w:tabs>
        <w:contextualSpacing/>
        <w:jc w:val="both"/>
        <w:rPr>
          <w:rFonts w:ascii="Franklin Gothic Book" w:hAnsi="Franklin Gothic Book" w:cs="Arial"/>
        </w:rPr>
      </w:pPr>
    </w:p>
    <w:p w:rsidR="001B07FA" w:rsidRPr="00892955" w:rsidRDefault="003D0BFD" w:rsidP="00892955">
      <w:pPr>
        <w:tabs>
          <w:tab w:val="num" w:pos="0"/>
        </w:tabs>
        <w:contextualSpacing/>
        <w:jc w:val="both"/>
        <w:rPr>
          <w:rFonts w:ascii="Franklin Gothic Book" w:hAnsi="Franklin Gothic Book" w:cs="Arial"/>
          <w:b/>
        </w:rPr>
      </w:pPr>
      <w:r w:rsidRPr="00892955">
        <w:rPr>
          <w:rFonts w:ascii="Franklin Gothic Book" w:hAnsi="Franklin Gothic Book" w:cs="Arial"/>
          <w:b/>
        </w:rPr>
        <w:t>2.2. Обязанности Заказчика</w:t>
      </w:r>
      <w:r w:rsidR="00DA164E" w:rsidRPr="00892955">
        <w:rPr>
          <w:rFonts w:ascii="Franklin Gothic Book" w:hAnsi="Franklin Gothic Book" w:cs="Arial"/>
          <w:b/>
        </w:rPr>
        <w:t>:</w:t>
      </w:r>
    </w:p>
    <w:p w:rsidR="00101D5C" w:rsidRPr="00892955" w:rsidRDefault="001B07FA" w:rsidP="00892955">
      <w:pPr>
        <w:tabs>
          <w:tab w:val="num" w:pos="0"/>
        </w:tabs>
        <w:contextualSpacing/>
        <w:jc w:val="both"/>
        <w:rPr>
          <w:rFonts w:ascii="Franklin Gothic Book" w:hAnsi="Franklin Gothic Book" w:cs="Arial"/>
          <w:b/>
        </w:rPr>
      </w:pPr>
      <w:r w:rsidRPr="00892955">
        <w:rPr>
          <w:rFonts w:ascii="Franklin Gothic Book" w:hAnsi="Franklin Gothic Book" w:cs="Arial"/>
        </w:rPr>
        <w:t>2.2.1.</w:t>
      </w:r>
      <w:r w:rsidR="00101D5C" w:rsidRPr="00892955">
        <w:rPr>
          <w:rFonts w:ascii="Franklin Gothic Book" w:hAnsi="Franklin Gothic Book" w:cs="Arial"/>
        </w:rPr>
        <w:t>Подход, отход судов Заказчика осуществляется по разрешению Порта.</w:t>
      </w:r>
    </w:p>
    <w:p w:rsidR="00101D5C" w:rsidRPr="00892955" w:rsidRDefault="001B07FA" w:rsidP="00892955">
      <w:pPr>
        <w:pStyle w:val="a4"/>
        <w:ind w:left="0"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2.2.2.</w:t>
      </w:r>
      <w:r w:rsidR="00101D5C" w:rsidRPr="00892955">
        <w:rPr>
          <w:rFonts w:ascii="Franklin Gothic Book" w:hAnsi="Franklin Gothic Book" w:cs="Arial"/>
        </w:rPr>
        <w:t xml:space="preserve">Заказчик подает заявку по УКВ канал «68» позывной «Находка НМТП» с указанием: наименования судна, даты и времени планируемой постановки, главных </w:t>
      </w:r>
      <w:proofErr w:type="spellStart"/>
      <w:r w:rsidR="00101D5C" w:rsidRPr="00892955">
        <w:rPr>
          <w:rFonts w:ascii="Franklin Gothic Book" w:hAnsi="Franklin Gothic Book" w:cs="Arial"/>
        </w:rPr>
        <w:t>размерений</w:t>
      </w:r>
      <w:proofErr w:type="spellEnd"/>
      <w:r w:rsidR="00101D5C" w:rsidRPr="00892955">
        <w:rPr>
          <w:rFonts w:ascii="Franklin Gothic Book" w:hAnsi="Franklin Gothic Book" w:cs="Arial"/>
        </w:rPr>
        <w:t xml:space="preserve"> Судна, целей и сроков стоянки, наименования судовладельца.</w:t>
      </w:r>
    </w:p>
    <w:p w:rsidR="001B07FA" w:rsidRPr="00892955" w:rsidRDefault="001B07FA" w:rsidP="00892955">
      <w:pPr>
        <w:pStyle w:val="a4"/>
        <w:ind w:left="0"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2.2.3.</w:t>
      </w:r>
      <w:r w:rsidR="00DA164E" w:rsidRPr="00892955">
        <w:rPr>
          <w:rFonts w:ascii="Franklin Gothic Book" w:hAnsi="Franklin Gothic Book" w:cs="Arial"/>
        </w:rPr>
        <w:t>Согласовывать</w:t>
      </w:r>
      <w:r w:rsidR="00101D5C" w:rsidRPr="00892955">
        <w:rPr>
          <w:rFonts w:ascii="Franklin Gothic Book" w:hAnsi="Franklin Gothic Book" w:cs="Arial"/>
        </w:rPr>
        <w:t xml:space="preserve"> с Портом дату и время постановки судна Заказчика к причалу Порта. </w:t>
      </w:r>
    </w:p>
    <w:p w:rsidR="00101D5C" w:rsidRPr="00892955" w:rsidRDefault="001B07FA" w:rsidP="00892955">
      <w:pPr>
        <w:pStyle w:val="a4"/>
        <w:ind w:left="0"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2.2.4.</w:t>
      </w:r>
      <w:r w:rsidR="00101D5C" w:rsidRPr="00892955">
        <w:rPr>
          <w:rFonts w:ascii="Franklin Gothic Book" w:hAnsi="Franklin Gothic Book" w:cs="Arial"/>
        </w:rPr>
        <w:t>Во время стоянки судна</w:t>
      </w:r>
      <w:r w:rsidR="00325FE4" w:rsidRPr="00892955">
        <w:rPr>
          <w:rFonts w:ascii="Franklin Gothic Book" w:hAnsi="Franklin Gothic Book" w:cs="Arial"/>
        </w:rPr>
        <w:t xml:space="preserve"> Заказчика у причала Порта</w:t>
      </w:r>
      <w:r w:rsidR="00101D5C" w:rsidRPr="00892955">
        <w:rPr>
          <w:rFonts w:ascii="Franklin Gothic Book" w:hAnsi="Franklin Gothic Book" w:cs="Arial"/>
        </w:rPr>
        <w:t xml:space="preserve"> Заказчик руководствуется:</w:t>
      </w:r>
    </w:p>
    <w:p w:rsidR="00101D5C" w:rsidRPr="00892955" w:rsidRDefault="00DA164E" w:rsidP="00892955">
      <w:pPr>
        <w:tabs>
          <w:tab w:val="num" w:pos="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-</w:t>
      </w:r>
      <w:r w:rsidR="00101D5C" w:rsidRPr="00892955">
        <w:rPr>
          <w:rFonts w:ascii="Franklin Gothic Book" w:hAnsi="Franklin Gothic Book" w:cs="Arial"/>
        </w:rPr>
        <w:t>Технологической схемой организации пропуска через государственную границу РФ, лиц, транспортных средств, грузов, товаров и животных в морском грузопассажирском постоянном многостороннем пункте пропуска «Морской порт Находка».</w:t>
      </w:r>
    </w:p>
    <w:p w:rsidR="00101D5C" w:rsidRPr="00892955" w:rsidRDefault="00DA164E" w:rsidP="00892955">
      <w:pPr>
        <w:tabs>
          <w:tab w:val="num" w:pos="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-</w:t>
      </w:r>
      <w:r w:rsidR="00101D5C" w:rsidRPr="00892955">
        <w:rPr>
          <w:rFonts w:ascii="Franklin Gothic Book" w:hAnsi="Franklin Gothic Book" w:cs="Arial"/>
        </w:rPr>
        <w:t>Обязательным постановлением в морском порту Находка</w:t>
      </w:r>
      <w:r w:rsidRPr="00892955">
        <w:rPr>
          <w:rFonts w:ascii="Franklin Gothic Book" w:hAnsi="Franklin Gothic Book" w:cs="Arial"/>
        </w:rPr>
        <w:t>.</w:t>
      </w:r>
    </w:p>
    <w:p w:rsidR="00101D5C" w:rsidRPr="00892955" w:rsidRDefault="00DA164E" w:rsidP="00892955">
      <w:pPr>
        <w:tabs>
          <w:tab w:val="num" w:pos="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-</w:t>
      </w:r>
      <w:r w:rsidR="00101D5C" w:rsidRPr="00892955">
        <w:rPr>
          <w:rFonts w:ascii="Franklin Gothic Book" w:hAnsi="Franklin Gothic Book" w:cs="Arial"/>
        </w:rPr>
        <w:t xml:space="preserve">Общими правилами плавания и стоянки судов в морских портах РФ и на подходах к ним.  </w:t>
      </w:r>
    </w:p>
    <w:p w:rsidR="00101D5C" w:rsidRPr="00892955" w:rsidRDefault="001B07FA" w:rsidP="00892955">
      <w:pPr>
        <w:pStyle w:val="a4"/>
        <w:ind w:left="0"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2.2.5.</w:t>
      </w:r>
      <w:r w:rsidR="00101D5C" w:rsidRPr="00892955">
        <w:rPr>
          <w:rFonts w:ascii="Franklin Gothic Book" w:hAnsi="Franklin Gothic Book" w:cs="Arial"/>
        </w:rPr>
        <w:t>Заказчик обязан принять и оплатить, выполнен</w:t>
      </w:r>
      <w:r w:rsidR="00325FE4" w:rsidRPr="00892955">
        <w:rPr>
          <w:rFonts w:ascii="Franklin Gothic Book" w:hAnsi="Franklin Gothic Book" w:cs="Arial"/>
        </w:rPr>
        <w:t>ный Портом</w:t>
      </w:r>
      <w:r w:rsidR="00101D5C" w:rsidRPr="00892955">
        <w:rPr>
          <w:rFonts w:ascii="Franklin Gothic Book" w:hAnsi="Franklin Gothic Book" w:cs="Arial"/>
        </w:rPr>
        <w:t xml:space="preserve"> комплекс услуг в соответствии с условиями настоящего договора.</w:t>
      </w:r>
    </w:p>
    <w:p w:rsidR="00101D5C" w:rsidRPr="00892955" w:rsidRDefault="001B07FA" w:rsidP="00892955">
      <w:pPr>
        <w:pStyle w:val="a4"/>
        <w:ind w:left="0"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2.2.6.</w:t>
      </w:r>
      <w:r w:rsidR="00101D5C" w:rsidRPr="00892955">
        <w:rPr>
          <w:rFonts w:ascii="Franklin Gothic Book" w:hAnsi="Franklin Gothic Book" w:cs="Arial"/>
        </w:rPr>
        <w:t>Уведомлять таможенные органы об осуществлении операций, связанных с дополнительными услугами, с судами, находящимися под таможенным контролем.</w:t>
      </w:r>
    </w:p>
    <w:p w:rsidR="00101D5C" w:rsidRPr="00892955" w:rsidRDefault="001B07FA" w:rsidP="00892955">
      <w:pPr>
        <w:pStyle w:val="a4"/>
        <w:ind w:left="0"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2.2.7.</w:t>
      </w:r>
      <w:r w:rsidR="00101D5C" w:rsidRPr="00892955">
        <w:rPr>
          <w:rFonts w:ascii="Franklin Gothic Book" w:hAnsi="Franklin Gothic Book" w:cs="Arial"/>
        </w:rPr>
        <w:t>Предоставл</w:t>
      </w:r>
      <w:r w:rsidR="00D371C5" w:rsidRPr="00892955">
        <w:rPr>
          <w:rFonts w:ascii="Franklin Gothic Book" w:hAnsi="Franklin Gothic Book" w:cs="Arial"/>
        </w:rPr>
        <w:t xml:space="preserve">ять заявку на выдачу пропусков </w:t>
      </w:r>
      <w:r w:rsidR="00101D5C" w:rsidRPr="00892955">
        <w:rPr>
          <w:rFonts w:ascii="Franklin Gothic Book" w:hAnsi="Franklin Gothic Book" w:cs="Arial"/>
        </w:rPr>
        <w:t xml:space="preserve">на вход (выход), въезд (выезд), стоянку автотранспорта на (с) режимной территории Порта, в том числе для лиц, оказывающих по заявкам судовладельца дополнительные виды услуг, связанных с </w:t>
      </w:r>
      <w:r w:rsidR="00101D5C" w:rsidRPr="00892955">
        <w:rPr>
          <w:rFonts w:ascii="Franklin Gothic Book" w:hAnsi="Franklin Gothic Book" w:cs="Arial"/>
        </w:rPr>
        <w:lastRenderedPageBreak/>
        <w:t xml:space="preserve">обслуживанием судов (снабжение, вывоз отходов, бункеровка и </w:t>
      </w:r>
      <w:r w:rsidR="00D371C5" w:rsidRPr="00892955">
        <w:rPr>
          <w:rFonts w:ascii="Franklin Gothic Book" w:hAnsi="Franklin Gothic Book" w:cs="Arial"/>
        </w:rPr>
        <w:t xml:space="preserve">т.д.). Заявка должна содержать </w:t>
      </w:r>
      <w:r w:rsidR="00101D5C" w:rsidRPr="00892955">
        <w:rPr>
          <w:rFonts w:ascii="Franklin Gothic Book" w:hAnsi="Franklin Gothic Book" w:cs="Arial"/>
        </w:rPr>
        <w:t xml:space="preserve">обоснование </w:t>
      </w:r>
      <w:r w:rsidR="00D371C5" w:rsidRPr="00892955">
        <w:rPr>
          <w:rFonts w:ascii="Franklin Gothic Book" w:hAnsi="Franklin Gothic Book" w:cs="Arial"/>
        </w:rPr>
        <w:t xml:space="preserve">производственной необходимости </w:t>
      </w:r>
      <w:r w:rsidR="00101D5C" w:rsidRPr="00892955">
        <w:rPr>
          <w:rFonts w:ascii="Franklin Gothic Book" w:hAnsi="Franklin Gothic Book" w:cs="Arial"/>
        </w:rPr>
        <w:t>выдачи пропуска и посещения режимной территории Порта, фамилию, имя, отчество лица, заявленного для входа/въезда на территорию Порта с приложением необходимых документов, удостоверяющих личность, а также подтверждающих принадлежность автотранспорта заявленному лицу, срок действия пропуска.</w:t>
      </w:r>
    </w:p>
    <w:p w:rsidR="00101D5C" w:rsidRPr="00892955" w:rsidRDefault="001B07FA" w:rsidP="00892955">
      <w:pPr>
        <w:pStyle w:val="a4"/>
        <w:ind w:left="0"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2.2.8.</w:t>
      </w:r>
      <w:r w:rsidR="00101D5C" w:rsidRPr="00892955">
        <w:rPr>
          <w:rFonts w:ascii="Franklin Gothic Book" w:hAnsi="Franklin Gothic Book" w:cs="Arial"/>
        </w:rPr>
        <w:t>Своевременно извещать Порт обо всех юридических и банковских изменениях реквизитов Заказчика.</w:t>
      </w:r>
    </w:p>
    <w:p w:rsidR="00101D5C" w:rsidRPr="00892955" w:rsidRDefault="001B07FA" w:rsidP="00892955">
      <w:pPr>
        <w:pStyle w:val="a4"/>
        <w:ind w:left="0"/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>2.2.9.</w:t>
      </w:r>
      <w:r w:rsidR="00101D5C" w:rsidRPr="00892955">
        <w:rPr>
          <w:rFonts w:ascii="Franklin Gothic Book" w:hAnsi="Franklin Gothic Book"/>
        </w:rPr>
        <w:t xml:space="preserve">При посещении территории Порта Заказчик обязан </w:t>
      </w:r>
      <w:r w:rsidR="00D371C5" w:rsidRPr="00892955">
        <w:rPr>
          <w:rFonts w:ascii="Franklin Gothic Book" w:hAnsi="Franklin Gothic Book"/>
        </w:rPr>
        <w:t xml:space="preserve">соблюдать правила и требования </w:t>
      </w:r>
      <w:r w:rsidR="00325FE4" w:rsidRPr="00892955">
        <w:rPr>
          <w:rFonts w:ascii="Franklin Gothic Book" w:hAnsi="Franklin Gothic Book"/>
        </w:rPr>
        <w:t xml:space="preserve">пожарной безопасности и </w:t>
      </w:r>
      <w:r w:rsidR="00101D5C" w:rsidRPr="00892955">
        <w:rPr>
          <w:rFonts w:ascii="Franklin Gothic Book" w:hAnsi="Franklin Gothic Book"/>
        </w:rPr>
        <w:t>безопасности труда. Обеспечивать соблюдение всех требований безопасности экипажей агентируемых судов,</w:t>
      </w:r>
      <w:r w:rsidR="00D371C5" w:rsidRPr="00892955">
        <w:rPr>
          <w:rFonts w:ascii="Franklin Gothic Book" w:hAnsi="Franklin Gothic Book"/>
        </w:rPr>
        <w:t xml:space="preserve"> а также правил безопасности </w:t>
      </w:r>
      <w:r w:rsidR="00101D5C" w:rsidRPr="00892955">
        <w:rPr>
          <w:rFonts w:ascii="Franklin Gothic Book" w:hAnsi="Franklin Gothic Book"/>
        </w:rPr>
        <w:t>движения и перемещения членов экипажей агентируемых судов при их нахождении на территории Порта.</w:t>
      </w:r>
    </w:p>
    <w:p w:rsidR="00101D5C" w:rsidRPr="00892955" w:rsidRDefault="00101D5C" w:rsidP="00892955">
      <w:pPr>
        <w:tabs>
          <w:tab w:val="num" w:pos="0"/>
        </w:tabs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 xml:space="preserve"> </w:t>
      </w:r>
      <w:r w:rsidRPr="00892955">
        <w:rPr>
          <w:rFonts w:ascii="Franklin Gothic Book" w:hAnsi="Franklin Gothic Book"/>
        </w:rPr>
        <w:tab/>
        <w:t xml:space="preserve">Соблюдать нормы действующего законодательства, включая законодательство об охране труда, о промышленной и пожарной безопасности, об охране окружающей среды и санитарно-эпидемиологическом благополучии населения, а также иные законы и нормативные правовые акты. </w:t>
      </w:r>
    </w:p>
    <w:p w:rsidR="001B07FA" w:rsidRPr="00892955" w:rsidRDefault="00101D5C" w:rsidP="00892955">
      <w:pPr>
        <w:tabs>
          <w:tab w:val="num" w:pos="0"/>
        </w:tabs>
        <w:ind w:firstLine="709"/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 xml:space="preserve">Совместно с представителями Порта осуществлять контроль за соблюдением  лицами, заявленными Заказчиком для посещения режимной территории Порта и оказывающими по заявкам судовладельца дополнительные виды услуг, связанных с обслуживанием судов (снабжение, вывоз отходов, бункеровка и т.д.),  при нахождении на режимной территории Порта правил и требований  охраны труда, промышленной, пожарной, экологической безопасности, правил пропускной системы и </w:t>
      </w:r>
      <w:proofErr w:type="spellStart"/>
      <w:r w:rsidRPr="00892955">
        <w:rPr>
          <w:rFonts w:ascii="Franklin Gothic Book" w:hAnsi="Franklin Gothic Book"/>
        </w:rPr>
        <w:t>внутриобъектового</w:t>
      </w:r>
      <w:proofErr w:type="spellEnd"/>
      <w:r w:rsidRPr="00892955">
        <w:rPr>
          <w:rFonts w:ascii="Franklin Gothic Book" w:hAnsi="Franklin Gothic Book"/>
        </w:rPr>
        <w:t xml:space="preserve"> режима на ОТИ  Порта и безопасности движения транспорта/пешеходов  и парковки на территории Порта</w:t>
      </w:r>
      <w:r w:rsidR="001F3ACD" w:rsidRPr="00892955">
        <w:rPr>
          <w:rFonts w:ascii="Franklin Gothic Book" w:hAnsi="Franklin Gothic Book"/>
        </w:rPr>
        <w:t>.</w:t>
      </w:r>
      <w:r w:rsidRPr="00892955">
        <w:rPr>
          <w:rFonts w:ascii="Franklin Gothic Book" w:hAnsi="Franklin Gothic Book"/>
        </w:rPr>
        <w:t xml:space="preserve"> </w:t>
      </w:r>
    </w:p>
    <w:p w:rsidR="00101D5C" w:rsidRPr="00892955" w:rsidRDefault="00D371C5" w:rsidP="00892955">
      <w:pPr>
        <w:tabs>
          <w:tab w:val="num" w:pos="0"/>
        </w:tabs>
        <w:ind w:firstLine="709"/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 xml:space="preserve">Движение </w:t>
      </w:r>
      <w:r w:rsidR="00101D5C" w:rsidRPr="00892955">
        <w:rPr>
          <w:rFonts w:ascii="Franklin Gothic Book" w:hAnsi="Franklin Gothic Book"/>
        </w:rPr>
        <w:t xml:space="preserve">по территории </w:t>
      </w:r>
      <w:r w:rsidR="00325FE4" w:rsidRPr="00892955">
        <w:rPr>
          <w:rFonts w:ascii="Franklin Gothic Book" w:hAnsi="Franklin Gothic Book"/>
        </w:rPr>
        <w:t xml:space="preserve">Порта на транспортном средстве </w:t>
      </w:r>
      <w:r w:rsidR="00101D5C" w:rsidRPr="00892955">
        <w:rPr>
          <w:rFonts w:ascii="Franklin Gothic Book" w:hAnsi="Franklin Gothic Book"/>
        </w:rPr>
        <w:t>должно осуществляться с соблюдением скоростного режима, выполнением требований дорожной разметки и установленных дорожных знаков.</w:t>
      </w:r>
    </w:p>
    <w:p w:rsidR="00101D5C" w:rsidRPr="00892955" w:rsidRDefault="001B07FA" w:rsidP="00892955">
      <w:pPr>
        <w:tabs>
          <w:tab w:val="num" w:pos="0"/>
        </w:tabs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ab/>
      </w:r>
      <w:r w:rsidR="00101D5C" w:rsidRPr="00892955">
        <w:rPr>
          <w:rFonts w:ascii="Franklin Gothic Book" w:hAnsi="Franklin Gothic Book"/>
        </w:rPr>
        <w:t>При передвижении на транспортном средстве по территории Порта должны быть обеспечены исправная работа световых приборов, звуковых сигналов, проблескового маячка желтого цвета. При передвижении на территории Порта водитель обязан:</w:t>
      </w:r>
    </w:p>
    <w:p w:rsidR="00101D5C" w:rsidRPr="00892955" w:rsidRDefault="001B07FA" w:rsidP="00892955">
      <w:pPr>
        <w:tabs>
          <w:tab w:val="num" w:pos="0"/>
        </w:tabs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>-</w:t>
      </w:r>
      <w:r w:rsidR="00101D5C" w:rsidRPr="00892955">
        <w:rPr>
          <w:rFonts w:ascii="Franklin Gothic Book" w:hAnsi="Franklin Gothic Book"/>
        </w:rPr>
        <w:t>включить фары ближнего света;</w:t>
      </w:r>
    </w:p>
    <w:p w:rsidR="00101D5C" w:rsidRPr="00892955" w:rsidRDefault="001B07FA" w:rsidP="00892955">
      <w:pPr>
        <w:tabs>
          <w:tab w:val="num" w:pos="0"/>
        </w:tabs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>-</w:t>
      </w:r>
      <w:r w:rsidR="00101D5C" w:rsidRPr="00892955">
        <w:rPr>
          <w:rFonts w:ascii="Franklin Gothic Book" w:hAnsi="Franklin Gothic Book"/>
        </w:rPr>
        <w:t>пристегнуть ремень безопасности;</w:t>
      </w:r>
    </w:p>
    <w:p w:rsidR="00101D5C" w:rsidRPr="00892955" w:rsidRDefault="001B07FA" w:rsidP="00892955">
      <w:pPr>
        <w:tabs>
          <w:tab w:val="num" w:pos="0"/>
        </w:tabs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>-</w:t>
      </w:r>
      <w:r w:rsidR="00101D5C" w:rsidRPr="00892955">
        <w:rPr>
          <w:rFonts w:ascii="Franklin Gothic Book" w:hAnsi="Franklin Gothic Book"/>
        </w:rPr>
        <w:t>включить проблесковый маячок желтого цвета или иной световой прибор;</w:t>
      </w:r>
    </w:p>
    <w:p w:rsidR="00101D5C" w:rsidRPr="00892955" w:rsidRDefault="001B07FA" w:rsidP="00892955">
      <w:pPr>
        <w:tabs>
          <w:tab w:val="num" w:pos="0"/>
        </w:tabs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>-</w:t>
      </w:r>
      <w:r w:rsidR="00101D5C" w:rsidRPr="00892955">
        <w:rPr>
          <w:rFonts w:ascii="Franklin Gothic Book" w:hAnsi="Franklin Gothic Book"/>
        </w:rPr>
        <w:t>уступить дорогу перегрузочной машине;</w:t>
      </w:r>
    </w:p>
    <w:p w:rsidR="00101D5C" w:rsidRPr="00892955" w:rsidRDefault="001B07FA" w:rsidP="00892955">
      <w:pPr>
        <w:tabs>
          <w:tab w:val="num" w:pos="0"/>
        </w:tabs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>-</w:t>
      </w:r>
      <w:r w:rsidR="00101D5C" w:rsidRPr="00892955">
        <w:rPr>
          <w:rFonts w:ascii="Franklin Gothic Book" w:hAnsi="Franklin Gothic Book"/>
        </w:rPr>
        <w:t>остановиться или уступить дорогу транспортным средствам с включенным проблесковым маячком синего цвета и специальным звуковым сигналом;</w:t>
      </w:r>
    </w:p>
    <w:p w:rsidR="00101D5C" w:rsidRPr="00892955" w:rsidRDefault="001B07FA" w:rsidP="00892955">
      <w:pPr>
        <w:tabs>
          <w:tab w:val="num" w:pos="0"/>
        </w:tabs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>-</w:t>
      </w:r>
      <w:r w:rsidR="00101D5C" w:rsidRPr="00892955">
        <w:rPr>
          <w:rFonts w:ascii="Franklin Gothic Book" w:hAnsi="Franklin Gothic Book"/>
        </w:rPr>
        <w:t>при пересечении ж/д путей проявлять особую бдительность и осторожность;</w:t>
      </w:r>
    </w:p>
    <w:p w:rsidR="001B07FA" w:rsidRPr="00892955" w:rsidRDefault="001B07FA" w:rsidP="00892955">
      <w:pPr>
        <w:tabs>
          <w:tab w:val="num" w:pos="0"/>
        </w:tabs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>-</w:t>
      </w:r>
      <w:r w:rsidR="00101D5C" w:rsidRPr="00892955">
        <w:rPr>
          <w:rFonts w:ascii="Franklin Gothic Book" w:hAnsi="Franklin Gothic Book"/>
        </w:rPr>
        <w:t>обеспечить личную безопасность и безопасность пешеходов.</w:t>
      </w:r>
    </w:p>
    <w:p w:rsidR="00101D5C" w:rsidRPr="00892955" w:rsidRDefault="001B07FA" w:rsidP="00892955">
      <w:pPr>
        <w:tabs>
          <w:tab w:val="num" w:pos="0"/>
        </w:tabs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ab/>
      </w:r>
      <w:r w:rsidR="00101D5C" w:rsidRPr="00892955">
        <w:rPr>
          <w:rFonts w:ascii="Franklin Gothic Book" w:hAnsi="Franklin Gothic Book"/>
        </w:rPr>
        <w:t>При дорожно-транспортном происшествии (ДТП) водитель обязан:</w:t>
      </w:r>
    </w:p>
    <w:p w:rsidR="00101D5C" w:rsidRPr="00892955" w:rsidRDefault="001B07FA" w:rsidP="00892955">
      <w:pPr>
        <w:tabs>
          <w:tab w:val="num" w:pos="0"/>
        </w:tabs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>-</w:t>
      </w:r>
      <w:r w:rsidR="00101D5C" w:rsidRPr="00892955">
        <w:rPr>
          <w:rFonts w:ascii="Franklin Gothic Book" w:hAnsi="Franklin Gothic Book"/>
        </w:rPr>
        <w:t>остановить транспортное средство и сохранить место происшествия для проведения расследования ДТП работниками Порта;</w:t>
      </w:r>
    </w:p>
    <w:p w:rsidR="00101D5C" w:rsidRPr="00892955" w:rsidRDefault="001B07FA" w:rsidP="00892955">
      <w:pPr>
        <w:tabs>
          <w:tab w:val="num" w:pos="0"/>
        </w:tabs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>-</w:t>
      </w:r>
      <w:r w:rsidR="00D371C5" w:rsidRPr="00892955">
        <w:rPr>
          <w:rFonts w:ascii="Franklin Gothic Book" w:hAnsi="Franklin Gothic Book"/>
        </w:rPr>
        <w:t xml:space="preserve">сообщить о ДТП </w:t>
      </w:r>
      <w:r w:rsidR="00101D5C" w:rsidRPr="00892955">
        <w:rPr>
          <w:rFonts w:ascii="Franklin Gothic Book" w:hAnsi="Franklin Gothic Book"/>
        </w:rPr>
        <w:t>диспетчеру порта (тел. 18-13) и записать фамилии и адреса очевидцев происшествия и ожидать прибытия комиссии Порта.</w:t>
      </w:r>
    </w:p>
    <w:p w:rsidR="00101D5C" w:rsidRPr="00892955" w:rsidRDefault="00101D5C" w:rsidP="00892955">
      <w:pPr>
        <w:tabs>
          <w:tab w:val="num" w:pos="0"/>
        </w:tabs>
        <w:ind w:firstLine="644"/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 xml:space="preserve">Передвижение транспортного средства Заказчика и лиц, заявленных Заказчиком для посещения режимной территории Порта и оказывающих дополнительные виды услуг, связанных с обслуживанием судов, на причал  к судну осуществляется после получения письменного разрешения от начальника смены комплекса, а также получения от него  указания по маршруту движения и выделенного времени («окна») </w:t>
      </w:r>
      <w:r w:rsidRPr="00892955">
        <w:rPr>
          <w:rFonts w:ascii="Franklin Gothic Book" w:hAnsi="Franklin Gothic Book"/>
        </w:rPr>
        <w:lastRenderedPageBreak/>
        <w:t>для выполнения намечаемой работы, при этом все погрузочно-разгрузочные работы на этом коридоре начальником смены приостанавливаются.</w:t>
      </w:r>
    </w:p>
    <w:p w:rsidR="00101D5C" w:rsidRPr="00892955" w:rsidRDefault="00101D5C" w:rsidP="00892955">
      <w:pPr>
        <w:tabs>
          <w:tab w:val="num" w:pos="0"/>
        </w:tabs>
        <w:ind w:firstLine="644"/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>Сам водитель при движении к судну обязан соблюдать установленный скор</w:t>
      </w:r>
      <w:r w:rsidR="00D371C5" w:rsidRPr="00892955">
        <w:rPr>
          <w:rFonts w:ascii="Franklin Gothic Book" w:hAnsi="Franklin Gothic Book"/>
        </w:rPr>
        <w:t xml:space="preserve">остной режим по внутрипортовым </w:t>
      </w:r>
      <w:r w:rsidRPr="00892955">
        <w:rPr>
          <w:rFonts w:ascii="Franklin Gothic Book" w:hAnsi="Franklin Gothic Book"/>
        </w:rPr>
        <w:t>дорогам на территории Порта, соблюдать меры предосторожности с учет</w:t>
      </w:r>
      <w:r w:rsidR="00D371C5" w:rsidRPr="00892955">
        <w:rPr>
          <w:rFonts w:ascii="Franklin Gothic Book" w:hAnsi="Franklin Gothic Book"/>
        </w:rPr>
        <w:t xml:space="preserve">ом проезда через ж/д переезды, </w:t>
      </w:r>
      <w:r w:rsidRPr="00892955">
        <w:rPr>
          <w:rFonts w:ascii="Franklin Gothic Book" w:hAnsi="Franklin Gothic Book"/>
        </w:rPr>
        <w:t xml:space="preserve">движения перегрузочных машин на причалах, а также работы портальных кранов. </w:t>
      </w:r>
    </w:p>
    <w:p w:rsidR="00101D5C" w:rsidRPr="00892955" w:rsidRDefault="00101D5C" w:rsidP="00892955">
      <w:pPr>
        <w:tabs>
          <w:tab w:val="num" w:pos="0"/>
        </w:tabs>
        <w:ind w:firstLine="644"/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>Въезд транспорт</w:t>
      </w:r>
      <w:r w:rsidR="00D371C5" w:rsidRPr="00892955">
        <w:rPr>
          <w:rFonts w:ascii="Franklin Gothic Book" w:hAnsi="Franklin Gothic Book"/>
        </w:rPr>
        <w:t xml:space="preserve">а на причал к судну при работе </w:t>
      </w:r>
      <w:r w:rsidRPr="00892955">
        <w:rPr>
          <w:rFonts w:ascii="Franklin Gothic Book" w:hAnsi="Franklin Gothic Book"/>
        </w:rPr>
        <w:t>портальных кранов запрещается, при этом безопасность дв</w:t>
      </w:r>
      <w:r w:rsidR="00D371C5" w:rsidRPr="00892955">
        <w:rPr>
          <w:rFonts w:ascii="Franklin Gothic Book" w:hAnsi="Franklin Gothic Book"/>
        </w:rPr>
        <w:t xml:space="preserve">ижения транспорта по причалу к </w:t>
      </w:r>
      <w:r w:rsidRPr="00892955">
        <w:rPr>
          <w:rFonts w:ascii="Franklin Gothic Book" w:hAnsi="Franklin Gothic Book"/>
        </w:rPr>
        <w:t>судну обеспечивает производитель работ Порта (инженер по организации обработки транспорта, стивидор), контролирующий процесс погрузки груза на судно.</w:t>
      </w:r>
    </w:p>
    <w:p w:rsidR="00101D5C" w:rsidRPr="00892955" w:rsidRDefault="00101D5C" w:rsidP="00892955">
      <w:pPr>
        <w:tabs>
          <w:tab w:val="num" w:pos="0"/>
        </w:tabs>
        <w:ind w:firstLine="644"/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>Отъезд транспортного средства Заказчика и лиц, заявленных Заказчиком для посещения режимной территории Порта и оказывающих дополнительные виды услуг, связанных с обслуживанием судов</w:t>
      </w:r>
      <w:r w:rsidR="00D371C5" w:rsidRPr="00892955">
        <w:rPr>
          <w:rFonts w:ascii="Franklin Gothic Book" w:hAnsi="Franklin Gothic Book"/>
        </w:rPr>
        <w:t xml:space="preserve">, от судна осуществляется </w:t>
      </w:r>
      <w:r w:rsidRPr="00892955">
        <w:rPr>
          <w:rFonts w:ascii="Franklin Gothic Book" w:hAnsi="Franklin Gothic Book"/>
        </w:rPr>
        <w:t xml:space="preserve">по тому же маршруту движения при согласовании с производителем работ Порта. </w:t>
      </w:r>
    </w:p>
    <w:p w:rsidR="00101D5C" w:rsidRPr="00892955" w:rsidRDefault="00101D5C" w:rsidP="00892955">
      <w:pPr>
        <w:tabs>
          <w:tab w:val="num" w:pos="0"/>
        </w:tabs>
        <w:ind w:firstLine="708"/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>При нарушении работниками/представителями Заказчика и лицами, заявленными Заказчиком для посещения режимной территории Порта и оказывающими дополнительные виды услуг, св</w:t>
      </w:r>
      <w:r w:rsidR="00D371C5" w:rsidRPr="00892955">
        <w:rPr>
          <w:rFonts w:ascii="Franklin Gothic Book" w:hAnsi="Franklin Gothic Book"/>
        </w:rPr>
        <w:t xml:space="preserve">язанных с обслуживанием судов, </w:t>
      </w:r>
      <w:r w:rsidRPr="00892955">
        <w:rPr>
          <w:rFonts w:ascii="Franklin Gothic Book" w:hAnsi="Franklin Gothic Book"/>
        </w:rPr>
        <w:t>правил безопасности дви</w:t>
      </w:r>
      <w:r w:rsidR="00D371C5" w:rsidRPr="00892955">
        <w:rPr>
          <w:rFonts w:ascii="Franklin Gothic Book" w:hAnsi="Franklin Gothic Book"/>
        </w:rPr>
        <w:t xml:space="preserve">жения и парковки на территории Порта, Порт изымает </w:t>
      </w:r>
      <w:r w:rsidRPr="00892955">
        <w:rPr>
          <w:rFonts w:ascii="Franklin Gothic Book" w:hAnsi="Franklin Gothic Book"/>
        </w:rPr>
        <w:t xml:space="preserve">у таких лиц пропуска и </w:t>
      </w:r>
      <w:proofErr w:type="gramStart"/>
      <w:r w:rsidRPr="00892955">
        <w:rPr>
          <w:rFonts w:ascii="Franklin Gothic Book" w:hAnsi="Franklin Gothic Book"/>
        </w:rPr>
        <w:t>направляет  их</w:t>
      </w:r>
      <w:proofErr w:type="gramEnd"/>
      <w:r w:rsidRPr="00892955">
        <w:rPr>
          <w:rFonts w:ascii="Franklin Gothic Book" w:hAnsi="Franklin Gothic Book"/>
        </w:rPr>
        <w:t xml:space="preserve"> на повторный платный инструктаж в Дирекцию по охране труда</w:t>
      </w:r>
      <w:r w:rsidR="001C4B11" w:rsidRPr="00892955">
        <w:rPr>
          <w:rFonts w:ascii="Franklin Gothic Book" w:hAnsi="Franklin Gothic Book"/>
        </w:rPr>
        <w:t>, промышленной, пожарной и экологической безопасности</w:t>
      </w:r>
      <w:r w:rsidRPr="00892955">
        <w:rPr>
          <w:rFonts w:ascii="Franklin Gothic Book" w:hAnsi="Franklin Gothic Book"/>
        </w:rPr>
        <w:t xml:space="preserve"> АО «НАХОДКИНСКИЙ МТП».</w:t>
      </w:r>
    </w:p>
    <w:p w:rsidR="00101D5C" w:rsidRPr="00892955" w:rsidRDefault="00067EB4" w:rsidP="00892955">
      <w:pPr>
        <w:tabs>
          <w:tab w:val="num" w:pos="0"/>
        </w:tabs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>2</w:t>
      </w:r>
      <w:r w:rsidR="00447B4D" w:rsidRPr="00892955">
        <w:rPr>
          <w:rFonts w:ascii="Franklin Gothic Book" w:hAnsi="Franklin Gothic Book"/>
        </w:rPr>
        <w:t>.2</w:t>
      </w:r>
      <w:r w:rsidR="00547A75" w:rsidRPr="00892955">
        <w:rPr>
          <w:rFonts w:ascii="Franklin Gothic Book" w:hAnsi="Franklin Gothic Book"/>
        </w:rPr>
        <w:t>.1</w:t>
      </w:r>
      <w:r w:rsidR="00447B4D" w:rsidRPr="00892955">
        <w:rPr>
          <w:rFonts w:ascii="Franklin Gothic Book" w:hAnsi="Franklin Gothic Book"/>
        </w:rPr>
        <w:t>0.</w:t>
      </w:r>
      <w:r w:rsidR="00101D5C" w:rsidRPr="00892955">
        <w:rPr>
          <w:rFonts w:ascii="Franklin Gothic Book" w:hAnsi="Franklin Gothic Book"/>
        </w:rPr>
        <w:t>Заказчику и лицам, заявленным Заказчиком для посещения режимной территории Порта и оказывающим дополнительные виды услуг, связанных с обслуживанием судов, запрещается курение в неустановленных местах на всей территории Порта, кроме специально отведенных мест курения.</w:t>
      </w:r>
    </w:p>
    <w:p w:rsidR="00101D5C" w:rsidRPr="00892955" w:rsidRDefault="00067EB4" w:rsidP="00892955">
      <w:pPr>
        <w:pStyle w:val="31"/>
        <w:tabs>
          <w:tab w:val="num" w:pos="0"/>
        </w:tabs>
        <w:ind w:left="0"/>
        <w:jc w:val="both"/>
        <w:rPr>
          <w:rFonts w:ascii="Franklin Gothic Book" w:hAnsi="Franklin Gothic Book"/>
          <w:b/>
          <w:sz w:val="24"/>
          <w:szCs w:val="24"/>
        </w:rPr>
      </w:pPr>
      <w:r w:rsidRPr="00892955">
        <w:rPr>
          <w:rFonts w:ascii="Franklin Gothic Book" w:hAnsi="Franklin Gothic Book"/>
          <w:sz w:val="24"/>
          <w:szCs w:val="24"/>
        </w:rPr>
        <w:t xml:space="preserve"> 2</w:t>
      </w:r>
      <w:r w:rsidR="001B07FA" w:rsidRPr="00892955">
        <w:rPr>
          <w:rFonts w:ascii="Franklin Gothic Book" w:hAnsi="Franklin Gothic Book"/>
          <w:sz w:val="24"/>
          <w:szCs w:val="24"/>
        </w:rPr>
        <w:t>.2.11.</w:t>
      </w:r>
      <w:r w:rsidR="00D371C5" w:rsidRPr="00892955">
        <w:rPr>
          <w:rFonts w:ascii="Franklin Gothic Book" w:hAnsi="Franklin Gothic Book"/>
          <w:sz w:val="24"/>
          <w:szCs w:val="24"/>
        </w:rPr>
        <w:t xml:space="preserve">При посещении </w:t>
      </w:r>
      <w:r w:rsidR="00101D5C" w:rsidRPr="00892955">
        <w:rPr>
          <w:rFonts w:ascii="Franklin Gothic Book" w:hAnsi="Franklin Gothic Book"/>
          <w:sz w:val="24"/>
          <w:szCs w:val="24"/>
        </w:rPr>
        <w:t>Заказчиком и лицами, заявленными Заказчиком для посещения режимной территории Порта и оказывающими дополнительные виды услуг, связанных с обслуживанием судов, в Порту опасного производственного объекта (ОПО) обязательно применять средства индивидуальной защиты.</w:t>
      </w:r>
    </w:p>
    <w:p w:rsidR="00101D5C" w:rsidRPr="00892955" w:rsidRDefault="00447B4D" w:rsidP="00892955">
      <w:pPr>
        <w:tabs>
          <w:tab w:val="num" w:pos="0"/>
        </w:tabs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>2.2.12</w:t>
      </w:r>
      <w:r w:rsidR="001B07FA" w:rsidRPr="00892955">
        <w:rPr>
          <w:rFonts w:ascii="Franklin Gothic Book" w:hAnsi="Franklin Gothic Book"/>
        </w:rPr>
        <w:t>.</w:t>
      </w:r>
      <w:r w:rsidR="00101D5C" w:rsidRPr="00892955">
        <w:rPr>
          <w:rFonts w:ascii="Franklin Gothic Book" w:hAnsi="Franklin Gothic Book"/>
        </w:rPr>
        <w:t>Обеспечивать выполнение работниками/посетителями Заказчика, а также лицами, заявленными Заказчиком для посещения режимной территории Порта и оказывающими дополнительные виды услуг, св</w:t>
      </w:r>
      <w:r w:rsidR="00D371C5" w:rsidRPr="00892955">
        <w:rPr>
          <w:rFonts w:ascii="Franklin Gothic Book" w:hAnsi="Franklin Gothic Book"/>
        </w:rPr>
        <w:t xml:space="preserve">язанных с обслуживанием судов, требований Политики в отношении </w:t>
      </w:r>
      <w:r w:rsidR="00101D5C" w:rsidRPr="00892955">
        <w:rPr>
          <w:rFonts w:ascii="Franklin Gothic Book" w:hAnsi="Franklin Gothic Book"/>
        </w:rPr>
        <w:t>алкоголя, наркотиков и курения</w:t>
      </w:r>
      <w:r w:rsidR="004B6853" w:rsidRPr="00892955">
        <w:rPr>
          <w:rFonts w:ascii="Franklin Gothic Book" w:hAnsi="Franklin Gothic Book"/>
        </w:rPr>
        <w:t>, Положения по проведению тестирования на алкоголь в АО «Находкинский МТП»</w:t>
      </w:r>
      <w:r w:rsidR="00101D5C" w:rsidRPr="00892955">
        <w:rPr>
          <w:rFonts w:ascii="Franklin Gothic Book" w:hAnsi="Franklin Gothic Book"/>
        </w:rPr>
        <w:t>.</w:t>
      </w:r>
    </w:p>
    <w:p w:rsidR="00101D5C" w:rsidRPr="00892955" w:rsidRDefault="00447B4D" w:rsidP="00892955">
      <w:pPr>
        <w:tabs>
          <w:tab w:val="num" w:pos="0"/>
        </w:tabs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>2.2.13</w:t>
      </w:r>
      <w:r w:rsidR="001B07FA" w:rsidRPr="00892955">
        <w:rPr>
          <w:rFonts w:ascii="Franklin Gothic Book" w:hAnsi="Franklin Gothic Book"/>
        </w:rPr>
        <w:t>.</w:t>
      </w:r>
      <w:r w:rsidR="00101D5C" w:rsidRPr="00892955">
        <w:rPr>
          <w:rFonts w:ascii="Franklin Gothic Book" w:hAnsi="Franklin Gothic Book"/>
        </w:rPr>
        <w:t xml:space="preserve">Обеспечивать выполнение работниками/посетителями Заказчика, а также лицами, заявленными Заказчиком для посещения режимной территории Порта и оказывающими дополнительные виды услуг, связанных с обслуживанием судов, Кардинальных требований безопасности. </w:t>
      </w:r>
    </w:p>
    <w:p w:rsidR="00101D5C" w:rsidRPr="00892955" w:rsidRDefault="00447B4D" w:rsidP="00892955">
      <w:pPr>
        <w:tabs>
          <w:tab w:val="num" w:pos="0"/>
        </w:tabs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>2.2.14</w:t>
      </w:r>
      <w:r w:rsidR="001B07FA" w:rsidRPr="00892955">
        <w:rPr>
          <w:rFonts w:ascii="Franklin Gothic Book" w:hAnsi="Franklin Gothic Book"/>
        </w:rPr>
        <w:t>.</w:t>
      </w:r>
      <w:r w:rsidR="00101D5C" w:rsidRPr="00892955">
        <w:rPr>
          <w:rFonts w:ascii="Franklin Gothic Book" w:hAnsi="Franklin Gothic Book"/>
        </w:rPr>
        <w:t>Обеспечивать выполнение работниками/посетителями Заказчика, а также лицами, заявленными Заказчиком для посещения режимной территории Порта и оказывающими дополнительные виды услуг, связанных с обслуживанием судов, Кардинальных требований экологической безопасности</w:t>
      </w:r>
    </w:p>
    <w:p w:rsidR="00101D5C" w:rsidRPr="00892955" w:rsidRDefault="00447B4D" w:rsidP="00892955">
      <w:pPr>
        <w:tabs>
          <w:tab w:val="num" w:pos="0"/>
        </w:tabs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t>2.2</w:t>
      </w:r>
      <w:r w:rsidR="00101D5C" w:rsidRPr="00892955">
        <w:rPr>
          <w:rFonts w:ascii="Franklin Gothic Book" w:hAnsi="Franklin Gothic Book"/>
        </w:rPr>
        <w:t>.</w:t>
      </w:r>
      <w:proofErr w:type="gramStart"/>
      <w:r w:rsidRPr="00892955">
        <w:rPr>
          <w:rFonts w:ascii="Franklin Gothic Book" w:hAnsi="Franklin Gothic Book"/>
        </w:rPr>
        <w:t>15</w:t>
      </w:r>
      <w:r w:rsidR="00067EB4" w:rsidRPr="00892955">
        <w:rPr>
          <w:rFonts w:ascii="Franklin Gothic Book" w:hAnsi="Franklin Gothic Book"/>
        </w:rPr>
        <w:t>.</w:t>
      </w:r>
      <w:r w:rsidR="00101D5C" w:rsidRPr="00892955">
        <w:rPr>
          <w:rFonts w:ascii="Franklin Gothic Book" w:hAnsi="Franklin Gothic Book"/>
        </w:rPr>
        <w:t>Обеспечивать</w:t>
      </w:r>
      <w:proofErr w:type="gramEnd"/>
      <w:r w:rsidR="00101D5C" w:rsidRPr="00892955">
        <w:rPr>
          <w:rFonts w:ascii="Franklin Gothic Book" w:hAnsi="Franklin Gothic Book"/>
        </w:rPr>
        <w:t xml:space="preserve"> выполнение работниками/посетителями Заказчика, а также лицами, заявленными Заказчиком для посещения режимной территории Порта и оказывающими дополнительные виды услуг, связанных с обслуживан</w:t>
      </w:r>
      <w:r w:rsidR="00067EB4" w:rsidRPr="00892955">
        <w:rPr>
          <w:rFonts w:ascii="Franklin Gothic Book" w:hAnsi="Franklin Gothic Book"/>
        </w:rPr>
        <w:t xml:space="preserve">ием судов, требований Политики </w:t>
      </w:r>
      <w:r w:rsidR="00101D5C" w:rsidRPr="00892955">
        <w:rPr>
          <w:rFonts w:ascii="Franklin Gothic Book" w:hAnsi="Franklin Gothic Book"/>
        </w:rPr>
        <w:t>в области труда, промышленной безопасн</w:t>
      </w:r>
      <w:r w:rsidR="00D371C5" w:rsidRPr="00892955">
        <w:rPr>
          <w:rFonts w:ascii="Franklin Gothic Book" w:hAnsi="Franklin Gothic Book"/>
        </w:rPr>
        <w:t xml:space="preserve">ости </w:t>
      </w:r>
      <w:r w:rsidR="00101D5C" w:rsidRPr="00892955">
        <w:rPr>
          <w:rFonts w:ascii="Franklin Gothic Book" w:hAnsi="Franklin Gothic Book"/>
        </w:rPr>
        <w:t>и охраны окружающей среды и Экологической политики АО «Находкинский МТП», а также Инструкции о пропускной системе и внутриобъектовом режиме на ОТИ АО «Находкинский МТП».</w:t>
      </w:r>
    </w:p>
    <w:p w:rsidR="00101D5C" w:rsidRPr="00892955" w:rsidRDefault="00447B4D" w:rsidP="00892955">
      <w:pPr>
        <w:tabs>
          <w:tab w:val="num" w:pos="0"/>
        </w:tabs>
        <w:jc w:val="both"/>
        <w:rPr>
          <w:rFonts w:ascii="Franklin Gothic Book" w:hAnsi="Franklin Gothic Book"/>
        </w:rPr>
      </w:pPr>
      <w:r w:rsidRPr="00892955">
        <w:rPr>
          <w:rFonts w:ascii="Franklin Gothic Book" w:hAnsi="Franklin Gothic Book"/>
        </w:rPr>
        <w:lastRenderedPageBreak/>
        <w:t>2.2.16</w:t>
      </w:r>
      <w:r w:rsidR="001B07FA" w:rsidRPr="00892955">
        <w:rPr>
          <w:rFonts w:ascii="Franklin Gothic Book" w:hAnsi="Franklin Gothic Book"/>
        </w:rPr>
        <w:t>.</w:t>
      </w:r>
      <w:r w:rsidR="00101D5C" w:rsidRPr="00892955">
        <w:rPr>
          <w:rFonts w:ascii="Franklin Gothic Book" w:hAnsi="Franklin Gothic Book"/>
        </w:rPr>
        <w:t>Исключать факты появления на территории Порта  (включая контрольно-пропускные пункты) работников, представителей  Заказчика, а также лиц, заявленных Заказчиком для посещения режимной территории Порта и оказывающих дополнительные виды услуг, связанных с обслуживанием судов, в состоянии алкогольного, наркотического, или иного токсического опьянения, а также с признаками факта употребления алкоголя, наркотических или иных токсических веществ, хотя бы и не приведшего к опьянению, и попытки проноса или хранения на территории Порта алкоголя, наркотических или иных токсических веществ, а также исключать факты организации и проведения своими работниками и представителями на территории По</w:t>
      </w:r>
      <w:r w:rsidR="001B07FA" w:rsidRPr="00892955">
        <w:rPr>
          <w:rFonts w:ascii="Franklin Gothic Book" w:hAnsi="Franklin Gothic Book"/>
        </w:rPr>
        <w:t>рта азартных (включая карточные</w:t>
      </w:r>
      <w:r w:rsidR="00101D5C" w:rsidRPr="00892955">
        <w:rPr>
          <w:rFonts w:ascii="Franklin Gothic Book" w:hAnsi="Franklin Gothic Book"/>
        </w:rPr>
        <w:t>) игр.</w:t>
      </w:r>
    </w:p>
    <w:p w:rsidR="00101D5C" w:rsidRPr="00892955" w:rsidRDefault="001B07FA" w:rsidP="00892955">
      <w:pPr>
        <w:pStyle w:val="31"/>
        <w:tabs>
          <w:tab w:val="num" w:pos="0"/>
        </w:tabs>
        <w:ind w:left="0"/>
        <w:jc w:val="both"/>
        <w:rPr>
          <w:rFonts w:ascii="Franklin Gothic Book" w:hAnsi="Franklin Gothic Book"/>
          <w:b/>
          <w:sz w:val="24"/>
          <w:szCs w:val="24"/>
        </w:rPr>
      </w:pPr>
      <w:r w:rsidRPr="00892955">
        <w:rPr>
          <w:rFonts w:ascii="Franklin Gothic Book" w:hAnsi="Franklin Gothic Book"/>
          <w:sz w:val="24"/>
          <w:szCs w:val="24"/>
        </w:rPr>
        <w:t>2.2.17.</w:t>
      </w:r>
      <w:r w:rsidR="00447B4D" w:rsidRPr="00892955">
        <w:rPr>
          <w:rFonts w:ascii="Franklin Gothic Book" w:hAnsi="Franklin Gothic Book"/>
          <w:sz w:val="24"/>
          <w:szCs w:val="24"/>
        </w:rPr>
        <w:t>Указанные  в п. 2.2</w:t>
      </w:r>
      <w:r w:rsidR="00067EB4" w:rsidRPr="00892955">
        <w:rPr>
          <w:rFonts w:ascii="Franklin Gothic Book" w:hAnsi="Franklin Gothic Book"/>
          <w:sz w:val="24"/>
          <w:szCs w:val="24"/>
        </w:rPr>
        <w:t>.9</w:t>
      </w:r>
      <w:r w:rsidR="00101D5C" w:rsidRPr="00892955">
        <w:rPr>
          <w:rFonts w:ascii="Franklin Gothic Book" w:hAnsi="Franklin Gothic Book"/>
          <w:sz w:val="24"/>
          <w:szCs w:val="24"/>
        </w:rPr>
        <w:t xml:space="preserve">. – </w:t>
      </w:r>
      <w:r w:rsidR="00447B4D" w:rsidRPr="00892955">
        <w:rPr>
          <w:rFonts w:ascii="Franklin Gothic Book" w:hAnsi="Franklin Gothic Book"/>
          <w:sz w:val="24"/>
          <w:szCs w:val="24"/>
        </w:rPr>
        <w:t>п.2.2</w:t>
      </w:r>
      <w:r w:rsidR="00067EB4" w:rsidRPr="00892955">
        <w:rPr>
          <w:rFonts w:ascii="Franklin Gothic Book" w:hAnsi="Franklin Gothic Book"/>
          <w:sz w:val="24"/>
          <w:szCs w:val="24"/>
        </w:rPr>
        <w:t>.</w:t>
      </w:r>
      <w:r w:rsidR="00447B4D" w:rsidRPr="00892955">
        <w:rPr>
          <w:rFonts w:ascii="Franklin Gothic Book" w:hAnsi="Franklin Gothic Book"/>
          <w:sz w:val="24"/>
          <w:szCs w:val="24"/>
        </w:rPr>
        <w:t>1</w:t>
      </w:r>
      <w:r w:rsidR="00067EB4" w:rsidRPr="00892955">
        <w:rPr>
          <w:rFonts w:ascii="Franklin Gothic Book" w:hAnsi="Franklin Gothic Book"/>
          <w:sz w:val="24"/>
          <w:szCs w:val="24"/>
        </w:rPr>
        <w:t>7.</w:t>
      </w:r>
      <w:r w:rsidR="00101D5C" w:rsidRPr="00892955">
        <w:rPr>
          <w:rFonts w:ascii="Franklin Gothic Book" w:hAnsi="Franklin Gothic Book"/>
          <w:sz w:val="24"/>
          <w:szCs w:val="24"/>
        </w:rPr>
        <w:t xml:space="preserve"> настоящего Договора локальные нормативные акты и изменения к ним размещены в свободном доступе на сайте Порта </w:t>
      </w:r>
      <w:r w:rsidR="00101D5C" w:rsidRPr="00892955">
        <w:rPr>
          <w:rFonts w:ascii="Franklin Gothic Book" w:hAnsi="Franklin Gothic Book"/>
          <w:sz w:val="24"/>
          <w:szCs w:val="24"/>
          <w:lang w:val="en-US"/>
        </w:rPr>
        <w:t>www</w:t>
      </w:r>
      <w:r w:rsidRPr="00892955">
        <w:rPr>
          <w:rFonts w:ascii="Franklin Gothic Book" w:hAnsi="Franklin Gothic Book"/>
          <w:sz w:val="24"/>
          <w:szCs w:val="24"/>
        </w:rPr>
        <w:t>.</w:t>
      </w:r>
      <w:proofErr w:type="spellStart"/>
      <w:r w:rsidR="00101D5C" w:rsidRPr="00892955">
        <w:rPr>
          <w:rFonts w:ascii="Franklin Gothic Book" w:hAnsi="Franklin Gothic Book"/>
          <w:sz w:val="24"/>
          <w:szCs w:val="24"/>
          <w:lang w:val="en-US"/>
        </w:rPr>
        <w:t>nmtport</w:t>
      </w:r>
      <w:proofErr w:type="spellEnd"/>
      <w:r w:rsidR="00101D5C" w:rsidRPr="00892955">
        <w:rPr>
          <w:rFonts w:ascii="Franklin Gothic Book" w:hAnsi="Franklin Gothic Book"/>
          <w:sz w:val="24"/>
          <w:szCs w:val="24"/>
        </w:rPr>
        <w:t>.</w:t>
      </w:r>
      <w:proofErr w:type="spellStart"/>
      <w:r w:rsidR="00101D5C" w:rsidRPr="00892955">
        <w:rPr>
          <w:rFonts w:ascii="Franklin Gothic Book" w:hAnsi="Franklin Gothic Book"/>
          <w:sz w:val="24"/>
          <w:szCs w:val="24"/>
          <w:lang w:val="en-US"/>
        </w:rPr>
        <w:t>ru</w:t>
      </w:r>
      <w:proofErr w:type="spellEnd"/>
      <w:r w:rsidR="00101D5C" w:rsidRPr="00892955">
        <w:rPr>
          <w:rFonts w:ascii="Franklin Gothic Book" w:hAnsi="Franklin Gothic Book"/>
          <w:sz w:val="24"/>
          <w:szCs w:val="24"/>
        </w:rPr>
        <w:t xml:space="preserve">. </w:t>
      </w:r>
    </w:p>
    <w:p w:rsidR="00101D5C" w:rsidRPr="00892955" w:rsidRDefault="001B07FA" w:rsidP="00892955">
      <w:pPr>
        <w:pStyle w:val="a4"/>
        <w:shd w:val="clear" w:color="auto" w:fill="FFFFFF"/>
        <w:tabs>
          <w:tab w:val="left" w:pos="180"/>
        </w:tabs>
        <w:ind w:left="585"/>
        <w:jc w:val="center"/>
        <w:rPr>
          <w:rFonts w:ascii="Franklin Gothic Book" w:hAnsi="Franklin Gothic Book" w:cs="Arial"/>
          <w:b/>
        </w:rPr>
      </w:pPr>
      <w:r w:rsidRPr="00892955">
        <w:rPr>
          <w:rFonts w:ascii="Franklin Gothic Book" w:hAnsi="Franklin Gothic Book" w:cs="Arial"/>
          <w:b/>
          <w:spacing w:val="-3"/>
        </w:rPr>
        <w:t>3.</w:t>
      </w:r>
      <w:r w:rsidR="00101D5C" w:rsidRPr="00892955">
        <w:rPr>
          <w:rFonts w:ascii="Franklin Gothic Book" w:hAnsi="Franklin Gothic Book" w:cs="Arial"/>
          <w:b/>
          <w:spacing w:val="-3"/>
        </w:rPr>
        <w:t>ЦЕНЫ, ТАРИФЫ (СТАВКИ) И ПОРЯДОК ВЗАИМОРАСЧЕТОВ</w:t>
      </w:r>
    </w:p>
    <w:p w:rsidR="00101D5C" w:rsidRPr="00892955" w:rsidRDefault="001B07FA" w:rsidP="00892955">
      <w:pPr>
        <w:pStyle w:val="a4"/>
        <w:ind w:left="0"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3.1.</w:t>
      </w:r>
      <w:r w:rsidR="00101D5C" w:rsidRPr="00892955">
        <w:rPr>
          <w:rFonts w:ascii="Franklin Gothic Book" w:hAnsi="Franklin Gothic Book" w:cs="Arial"/>
        </w:rPr>
        <w:t>Стоимость работ определяется на основании действующего прейскуранта цен (Приложение № 1</w:t>
      </w:r>
      <w:r w:rsidR="008A318E" w:rsidRPr="00892955">
        <w:rPr>
          <w:rFonts w:ascii="Franklin Gothic Book" w:hAnsi="Franklin Gothic Book" w:cs="Arial"/>
        </w:rPr>
        <w:t xml:space="preserve"> к настоящему Договору</w:t>
      </w:r>
      <w:r w:rsidR="00101D5C" w:rsidRPr="00892955">
        <w:rPr>
          <w:rFonts w:ascii="Franklin Gothic Book" w:hAnsi="Franklin Gothic Book" w:cs="Arial"/>
        </w:rPr>
        <w:t xml:space="preserve">). Указанный прейскурант </w:t>
      </w:r>
      <w:r w:rsidR="00067EB4" w:rsidRPr="00892955">
        <w:rPr>
          <w:rFonts w:ascii="Franklin Gothic Book" w:hAnsi="Franklin Gothic Book" w:cs="Arial"/>
        </w:rPr>
        <w:t>Порт</w:t>
      </w:r>
      <w:r w:rsidR="00D371C5" w:rsidRPr="00892955">
        <w:rPr>
          <w:rFonts w:ascii="Franklin Gothic Book" w:hAnsi="Franklin Gothic Book" w:cs="Arial"/>
        </w:rPr>
        <w:t xml:space="preserve"> имеет право пересмотреть в одностороннем порядке </w:t>
      </w:r>
      <w:r w:rsidR="00101D5C" w:rsidRPr="00892955">
        <w:rPr>
          <w:rFonts w:ascii="Franklin Gothic Book" w:hAnsi="Franklin Gothic Book" w:cs="Arial"/>
        </w:rPr>
        <w:t xml:space="preserve">в случае изменения цен, тарифов, при этом измененный прейскурант вступает в силу и подлежат применению к отношениям сторон по настоящему </w:t>
      </w:r>
      <w:proofErr w:type="gramStart"/>
      <w:r w:rsidR="00101D5C" w:rsidRPr="00892955">
        <w:rPr>
          <w:rFonts w:ascii="Franklin Gothic Book" w:hAnsi="Franklin Gothic Book" w:cs="Arial"/>
        </w:rPr>
        <w:t>договору  с</w:t>
      </w:r>
      <w:proofErr w:type="gramEnd"/>
      <w:r w:rsidR="00101D5C" w:rsidRPr="00892955">
        <w:rPr>
          <w:rFonts w:ascii="Franklin Gothic Book" w:hAnsi="Franklin Gothic Book" w:cs="Arial"/>
        </w:rPr>
        <w:t xml:space="preserve"> д</w:t>
      </w:r>
      <w:r w:rsidR="00325FE4" w:rsidRPr="00892955">
        <w:rPr>
          <w:rFonts w:ascii="Franklin Gothic Book" w:hAnsi="Franklin Gothic Book" w:cs="Arial"/>
        </w:rPr>
        <w:t>аты его утверждения Портом</w:t>
      </w:r>
      <w:r w:rsidR="00101D5C" w:rsidRPr="00892955">
        <w:rPr>
          <w:rFonts w:ascii="Franklin Gothic Book" w:hAnsi="Franklin Gothic Book" w:cs="Arial"/>
        </w:rPr>
        <w:t>. Об из</w:t>
      </w:r>
      <w:r w:rsidR="00325FE4" w:rsidRPr="00892955">
        <w:rPr>
          <w:rFonts w:ascii="Franklin Gothic Book" w:hAnsi="Franklin Gothic Book" w:cs="Arial"/>
        </w:rPr>
        <w:t>менении прейскуранта Порт</w:t>
      </w:r>
      <w:r w:rsidR="00101D5C" w:rsidRPr="00892955">
        <w:rPr>
          <w:rFonts w:ascii="Franklin Gothic Book" w:hAnsi="Franklin Gothic Book" w:cs="Arial"/>
        </w:rPr>
        <w:t xml:space="preserve"> уведомляет Заказчика в течении 10 рабочих дней с момента его утверждения, при этом внесение изменений/дополнений в первоначаль</w:t>
      </w:r>
      <w:r w:rsidRPr="00892955">
        <w:rPr>
          <w:rFonts w:ascii="Franklin Gothic Book" w:hAnsi="Franklin Gothic Book" w:cs="Arial"/>
        </w:rPr>
        <w:t>ный текст договора не требуется</w:t>
      </w:r>
      <w:r w:rsidR="00101D5C" w:rsidRPr="00892955">
        <w:rPr>
          <w:rFonts w:ascii="Franklin Gothic Book" w:hAnsi="Franklin Gothic Book" w:cs="Arial"/>
        </w:rPr>
        <w:t>.</w:t>
      </w:r>
    </w:p>
    <w:p w:rsidR="00101D5C" w:rsidRPr="00892955" w:rsidRDefault="001B07FA" w:rsidP="00892955">
      <w:pPr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3.</w:t>
      </w:r>
      <w:proofErr w:type="gramStart"/>
      <w:r w:rsidRPr="00892955">
        <w:rPr>
          <w:rFonts w:ascii="Franklin Gothic Book" w:hAnsi="Franklin Gothic Book" w:cs="Arial"/>
        </w:rPr>
        <w:t>2.</w:t>
      </w:r>
      <w:r w:rsidR="00101D5C" w:rsidRPr="00892955">
        <w:rPr>
          <w:rFonts w:ascii="Franklin Gothic Book" w:hAnsi="Franklin Gothic Book" w:cs="Arial"/>
        </w:rPr>
        <w:t>Оплата</w:t>
      </w:r>
      <w:proofErr w:type="gramEnd"/>
      <w:r w:rsidR="00101D5C" w:rsidRPr="00892955">
        <w:rPr>
          <w:rFonts w:ascii="Franklin Gothic Book" w:hAnsi="Franklin Gothic Book" w:cs="Arial"/>
        </w:rPr>
        <w:t xml:space="preserve"> производится в течение 5 (пяти) дней с</w:t>
      </w:r>
      <w:r w:rsidRPr="00892955">
        <w:rPr>
          <w:rFonts w:ascii="Franklin Gothic Book" w:hAnsi="Franklin Gothic Book" w:cs="Arial"/>
        </w:rPr>
        <w:t xml:space="preserve"> момента получения счет-фактуры</w:t>
      </w:r>
      <w:r w:rsidR="00101D5C" w:rsidRPr="00892955">
        <w:rPr>
          <w:rFonts w:ascii="Franklin Gothic Book" w:hAnsi="Franklin Gothic Book" w:cs="Arial"/>
        </w:rPr>
        <w:t xml:space="preserve">.  </w:t>
      </w:r>
    </w:p>
    <w:p w:rsidR="00101D5C" w:rsidRPr="00892955" w:rsidRDefault="001B07FA" w:rsidP="00892955">
      <w:pPr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3.3.</w:t>
      </w:r>
      <w:r w:rsidR="00101D5C" w:rsidRPr="00892955">
        <w:rPr>
          <w:rFonts w:ascii="Franklin Gothic Book" w:hAnsi="Franklin Gothic Book" w:cs="Arial"/>
        </w:rPr>
        <w:t xml:space="preserve">Обязательства Заказчика по оплате считаются исполненными с момента поступления денежных средств </w:t>
      </w:r>
      <w:r w:rsidR="00067EB4" w:rsidRPr="00892955">
        <w:rPr>
          <w:rFonts w:ascii="Franklin Gothic Book" w:hAnsi="Franklin Gothic Book" w:cs="Arial"/>
        </w:rPr>
        <w:t>на расчетный счет Порт</w:t>
      </w:r>
      <w:r w:rsidR="00101D5C" w:rsidRPr="00892955">
        <w:rPr>
          <w:rFonts w:ascii="Franklin Gothic Book" w:hAnsi="Franklin Gothic Book" w:cs="Arial"/>
        </w:rPr>
        <w:t xml:space="preserve">. </w:t>
      </w:r>
    </w:p>
    <w:p w:rsidR="007976B6" w:rsidRPr="00892955" w:rsidRDefault="001B07FA" w:rsidP="00892955">
      <w:pPr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3.4.</w:t>
      </w:r>
      <w:r w:rsidR="00101D5C" w:rsidRPr="00892955">
        <w:rPr>
          <w:rFonts w:ascii="Franklin Gothic Book" w:hAnsi="Franklin Gothic Book" w:cs="Arial"/>
        </w:rPr>
        <w:t>Оплата осуществляется безналичными</w:t>
      </w:r>
      <w:r w:rsidR="00067EB4" w:rsidRPr="00892955">
        <w:rPr>
          <w:rFonts w:ascii="Franklin Gothic Book" w:hAnsi="Franklin Gothic Book" w:cs="Arial"/>
        </w:rPr>
        <w:t xml:space="preserve"> </w:t>
      </w:r>
      <w:r w:rsidR="00101D5C" w:rsidRPr="00892955">
        <w:rPr>
          <w:rFonts w:ascii="Franklin Gothic Book" w:hAnsi="Franklin Gothic Book" w:cs="Arial"/>
        </w:rPr>
        <w:t>платежами</w:t>
      </w:r>
      <w:r w:rsidR="00067EB4" w:rsidRPr="00892955">
        <w:rPr>
          <w:rFonts w:ascii="Franklin Gothic Book" w:hAnsi="Franklin Gothic Book" w:cs="Arial"/>
        </w:rPr>
        <w:t xml:space="preserve"> по реквизитам Порта</w:t>
      </w:r>
      <w:r w:rsidR="00101D5C" w:rsidRPr="00892955">
        <w:rPr>
          <w:rFonts w:ascii="Franklin Gothic Book" w:hAnsi="Franklin Gothic Book" w:cs="Arial"/>
        </w:rPr>
        <w:t xml:space="preserve">, указанными в счетах (счёте-фактуре), </w:t>
      </w:r>
      <w:r w:rsidR="008A318E" w:rsidRPr="00892955">
        <w:rPr>
          <w:rFonts w:ascii="Franklin Gothic Book" w:hAnsi="Franklin Gothic Book" w:cs="Arial"/>
        </w:rPr>
        <w:t>на основании актов</w:t>
      </w:r>
      <w:r w:rsidR="00101D5C" w:rsidRPr="00892955">
        <w:rPr>
          <w:rFonts w:ascii="Franklin Gothic Book" w:hAnsi="Franklin Gothic Book" w:cs="Arial"/>
        </w:rPr>
        <w:t xml:space="preserve"> приемки-сдачи выполненных работ и оказанных услуг, оформленными</w:t>
      </w:r>
      <w:r w:rsidR="00067EB4" w:rsidRPr="00892955">
        <w:rPr>
          <w:rFonts w:ascii="Franklin Gothic Book" w:hAnsi="Franklin Gothic Book" w:cs="Arial"/>
        </w:rPr>
        <w:t xml:space="preserve"> Портом</w:t>
      </w:r>
      <w:r w:rsidR="00101D5C" w:rsidRPr="00892955">
        <w:rPr>
          <w:rFonts w:ascii="Franklin Gothic Book" w:hAnsi="Franklin Gothic Book" w:cs="Arial"/>
        </w:rPr>
        <w:t xml:space="preserve">, согласованными и подписанными уполномоченными представителями </w:t>
      </w:r>
      <w:r w:rsidR="008A318E" w:rsidRPr="00892955">
        <w:rPr>
          <w:rFonts w:ascii="Franklin Gothic Book" w:hAnsi="Franklin Gothic Book" w:cs="Arial"/>
        </w:rPr>
        <w:t xml:space="preserve">обеих </w:t>
      </w:r>
      <w:r w:rsidR="00101D5C" w:rsidRPr="00892955">
        <w:rPr>
          <w:rFonts w:ascii="Franklin Gothic Book" w:hAnsi="Franklin Gothic Book" w:cs="Arial"/>
        </w:rPr>
        <w:t>сторон.</w:t>
      </w:r>
    </w:p>
    <w:p w:rsidR="007976B6" w:rsidRPr="00892955" w:rsidRDefault="001B07FA" w:rsidP="00892955">
      <w:pPr>
        <w:tabs>
          <w:tab w:val="left" w:pos="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3.5.</w:t>
      </w:r>
      <w:r w:rsidR="007976B6" w:rsidRPr="00892955">
        <w:rPr>
          <w:rFonts w:ascii="Franklin Gothic Book" w:hAnsi="Franklin Gothic Book" w:cs="Arial"/>
        </w:rPr>
        <w:t xml:space="preserve">Порт направляет счета (счета-фактуры) Заказчику по почтовому адресу, указанному в настоящем договоре, либо передает представителю Заказчика, имеющему полномочия для получения документов (доверенность) не позднее трёх календарных дней от даты выставления счета (счёта-фактуры).  </w:t>
      </w:r>
    </w:p>
    <w:p w:rsidR="00101D5C" w:rsidRPr="00892955" w:rsidRDefault="001B07FA" w:rsidP="00892955">
      <w:pPr>
        <w:tabs>
          <w:tab w:val="left" w:pos="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3.6.</w:t>
      </w:r>
      <w:r w:rsidR="007976B6" w:rsidRPr="00892955">
        <w:rPr>
          <w:rFonts w:ascii="Franklin Gothic Book" w:hAnsi="Franklin Gothic Book" w:cs="Arial"/>
        </w:rPr>
        <w:t xml:space="preserve">В случае непоступления оплаты </w:t>
      </w:r>
      <w:r w:rsidR="00447B4D" w:rsidRPr="00892955">
        <w:rPr>
          <w:rFonts w:ascii="Franklin Gothic Book" w:hAnsi="Franklin Gothic Book" w:cs="Arial"/>
        </w:rPr>
        <w:t>в указанный срок (согласно п.3.2</w:t>
      </w:r>
      <w:r w:rsidR="000C5020" w:rsidRPr="00892955">
        <w:rPr>
          <w:rFonts w:ascii="Franklin Gothic Book" w:hAnsi="Franklin Gothic Book" w:cs="Arial"/>
        </w:rPr>
        <w:t>.</w:t>
      </w:r>
      <w:r w:rsidR="007976B6" w:rsidRPr="00892955">
        <w:rPr>
          <w:rFonts w:ascii="Franklin Gothic Book" w:hAnsi="Franklin Gothic Book" w:cs="Arial"/>
        </w:rPr>
        <w:t>), Порт производит начисление пени на сумму задолженности в размере 1/300 ставки рефинансирования ЦБ РФ за каждый день просрочки.</w:t>
      </w:r>
    </w:p>
    <w:p w:rsidR="00101D5C" w:rsidRPr="00892955" w:rsidRDefault="00101D5C" w:rsidP="00892955">
      <w:pPr>
        <w:tabs>
          <w:tab w:val="left" w:pos="180"/>
          <w:tab w:val="left" w:pos="540"/>
        </w:tabs>
        <w:contextualSpacing/>
        <w:jc w:val="both"/>
        <w:rPr>
          <w:rFonts w:ascii="Franklin Gothic Book" w:hAnsi="Franklin Gothic Book" w:cs="Arial"/>
        </w:rPr>
      </w:pPr>
    </w:p>
    <w:p w:rsidR="00101D5C" w:rsidRPr="00892955" w:rsidRDefault="001B07FA" w:rsidP="00892955">
      <w:pPr>
        <w:shd w:val="clear" w:color="auto" w:fill="FFFFFF"/>
        <w:tabs>
          <w:tab w:val="left" w:pos="180"/>
        </w:tabs>
        <w:contextualSpacing/>
        <w:jc w:val="center"/>
        <w:rPr>
          <w:rFonts w:ascii="Franklin Gothic Book" w:hAnsi="Franklin Gothic Book" w:cs="Arial"/>
          <w:b/>
        </w:rPr>
      </w:pPr>
      <w:r w:rsidRPr="00892955">
        <w:rPr>
          <w:rFonts w:ascii="Franklin Gothic Book" w:hAnsi="Franklin Gothic Book" w:cs="Arial"/>
          <w:b/>
          <w:spacing w:val="-4"/>
        </w:rPr>
        <w:t>4.</w:t>
      </w:r>
      <w:r w:rsidR="00101D5C" w:rsidRPr="00892955">
        <w:rPr>
          <w:rFonts w:ascii="Franklin Gothic Book" w:hAnsi="Franklin Gothic Book" w:cs="Arial"/>
          <w:b/>
          <w:spacing w:val="-4"/>
        </w:rPr>
        <w:t>ОТВЕТСТВЕННОСТЬ СТОРОН</w:t>
      </w:r>
    </w:p>
    <w:p w:rsidR="007976B6" w:rsidRPr="00892955" w:rsidRDefault="001B07FA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4.1.</w:t>
      </w:r>
      <w:r w:rsidR="007976B6" w:rsidRPr="00892955">
        <w:rPr>
          <w:rFonts w:ascii="Franklin Gothic Book" w:hAnsi="Franklin Gothic Book" w:cs="Arial"/>
        </w:rPr>
        <w:t xml:space="preserve">Стороны несут имущественную ответственность в случаях, когда невыполнение условий настоящего договора произошло по вине одной из Сторон. Каждый случай убытка или уплаты штрафа должен быть документально обоснован. </w:t>
      </w:r>
    </w:p>
    <w:p w:rsidR="007976B6" w:rsidRPr="00892955" w:rsidRDefault="007976B6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4</w:t>
      </w:r>
      <w:r w:rsidR="001B07FA" w:rsidRPr="00892955">
        <w:rPr>
          <w:rFonts w:ascii="Franklin Gothic Book" w:hAnsi="Franklin Gothic Book" w:cs="Arial"/>
        </w:rPr>
        <w:t>.2.</w:t>
      </w:r>
      <w:r w:rsidR="00D371C5" w:rsidRPr="00892955">
        <w:rPr>
          <w:rFonts w:ascii="Franklin Gothic Book" w:hAnsi="Franklin Gothic Book" w:cs="Arial"/>
        </w:rPr>
        <w:t xml:space="preserve">В случае </w:t>
      </w:r>
      <w:r w:rsidRPr="00892955">
        <w:rPr>
          <w:rFonts w:ascii="Franklin Gothic Book" w:hAnsi="Franklin Gothic Book" w:cs="Arial"/>
        </w:rPr>
        <w:t>не</w:t>
      </w:r>
      <w:r w:rsidR="008A318E" w:rsidRPr="00892955">
        <w:rPr>
          <w:rFonts w:ascii="Franklin Gothic Book" w:hAnsi="Franklin Gothic Book" w:cs="Arial"/>
        </w:rPr>
        <w:t>поступления денежных</w:t>
      </w:r>
      <w:r w:rsidRPr="00892955">
        <w:rPr>
          <w:rFonts w:ascii="Franklin Gothic Book" w:hAnsi="Franklin Gothic Book" w:cs="Arial"/>
        </w:rPr>
        <w:t xml:space="preserve"> средств на расчетный счет Порта согласно п.3.2., Порт вправе не производить обслуживание судов Заказчика.</w:t>
      </w:r>
    </w:p>
    <w:p w:rsidR="007976B6" w:rsidRPr="00892955" w:rsidRDefault="007976B6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4</w:t>
      </w:r>
      <w:r w:rsidR="001B07FA" w:rsidRPr="00892955">
        <w:rPr>
          <w:rFonts w:ascii="Franklin Gothic Book" w:hAnsi="Franklin Gothic Book" w:cs="Arial"/>
        </w:rPr>
        <w:t>.3.</w:t>
      </w:r>
      <w:r w:rsidR="00D371C5" w:rsidRPr="00892955">
        <w:rPr>
          <w:rFonts w:ascii="Franklin Gothic Book" w:hAnsi="Franklin Gothic Book" w:cs="Arial"/>
        </w:rPr>
        <w:t xml:space="preserve">В случае </w:t>
      </w:r>
      <w:r w:rsidR="000C5020" w:rsidRPr="00892955">
        <w:rPr>
          <w:rFonts w:ascii="Franklin Gothic Book" w:hAnsi="Franklin Gothic Book" w:cs="Arial"/>
        </w:rPr>
        <w:t>задержки оплаты счетов (п.3.2</w:t>
      </w:r>
      <w:r w:rsidRPr="00892955">
        <w:rPr>
          <w:rFonts w:ascii="Franklin Gothic Book" w:hAnsi="Franklin Gothic Book" w:cs="Arial"/>
        </w:rPr>
        <w:t>., 3.6.)  на срок более 2-х месяцев, Порт имеет право расторгнуть настоящий договор в одностороннем порядке, с последующим обращением в Арбитражный суд Приморского края д</w:t>
      </w:r>
      <w:r w:rsidR="00D371C5" w:rsidRPr="00892955">
        <w:rPr>
          <w:rFonts w:ascii="Franklin Gothic Book" w:hAnsi="Franklin Gothic Book" w:cs="Arial"/>
        </w:rPr>
        <w:t xml:space="preserve">ля взыскания с Заказчика суммы </w:t>
      </w:r>
      <w:r w:rsidRPr="00892955">
        <w:rPr>
          <w:rFonts w:ascii="Franklin Gothic Book" w:hAnsi="Franklin Gothic Book" w:cs="Arial"/>
        </w:rPr>
        <w:t>понесенных убытков, связанных с ненадлежащим исполнением условий Договора.</w:t>
      </w:r>
    </w:p>
    <w:p w:rsidR="004B6853" w:rsidRPr="00892955" w:rsidRDefault="001B07FA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4.4.</w:t>
      </w:r>
      <w:r w:rsidR="007976B6" w:rsidRPr="00892955">
        <w:rPr>
          <w:rFonts w:ascii="Franklin Gothic Book" w:hAnsi="Franklin Gothic Book" w:cs="Arial"/>
        </w:rPr>
        <w:t xml:space="preserve">За обнаружение и нахождение на территории Порта работников, представителей Заказчика, а также лиц, заявленных Заказчиком для посещения режимной территории Порта и оказывающих дополнительные виды услуг, связанных с обслуживанием судов, </w:t>
      </w:r>
      <w:r w:rsidR="007976B6" w:rsidRPr="00892955">
        <w:rPr>
          <w:rFonts w:ascii="Franklin Gothic Book" w:hAnsi="Franklin Gothic Book" w:cs="Arial"/>
        </w:rPr>
        <w:lastRenderedPageBreak/>
        <w:t>в состоянии алкогольного, наркотического или иного токсического опьянения, а также с признаками факта употребления алкоголя, наркотических или иных токсических веществ, хотя бы и не приведшего к опьянению, и попытки проноса  или хранения  на территории порта алкоголя, наркотически</w:t>
      </w:r>
      <w:r w:rsidR="004B6853" w:rsidRPr="00892955">
        <w:rPr>
          <w:rFonts w:ascii="Franklin Gothic Book" w:hAnsi="Franklin Gothic Book" w:cs="Arial"/>
        </w:rPr>
        <w:t>х или иных токсических веществ</w:t>
      </w:r>
      <w:r w:rsidR="007976B6" w:rsidRPr="00892955">
        <w:rPr>
          <w:rFonts w:ascii="Franklin Gothic Book" w:hAnsi="Franklin Gothic Book" w:cs="Arial"/>
        </w:rPr>
        <w:t>, а также за обнаружение на территории Порта работников  и представителей Заказчика, а также лиц, заявленных Заказчиком для посещения режимной территории Порта, организующих или проводящих азартные (включая карточные) игры, а равно участвующих в них,  – Заказчик уплачивает Порту штраф в размере 50 000 (пятьдесят тысяч) рублей</w:t>
      </w:r>
      <w:r w:rsidR="00367C47" w:rsidRPr="00892955">
        <w:rPr>
          <w:rFonts w:ascii="Franklin Gothic Book" w:hAnsi="Franklin Gothic Book" w:cs="Arial"/>
        </w:rPr>
        <w:t xml:space="preserve"> за каждый выявленный факт нарушения</w:t>
      </w:r>
      <w:r w:rsidR="007976B6" w:rsidRPr="00892955">
        <w:rPr>
          <w:rFonts w:ascii="Franklin Gothic Book" w:hAnsi="Franklin Gothic Book" w:cs="Arial"/>
        </w:rPr>
        <w:t xml:space="preserve">. </w:t>
      </w:r>
      <w:r w:rsidR="004B6853" w:rsidRPr="00892955">
        <w:rPr>
          <w:rFonts w:ascii="Franklin Gothic Book" w:hAnsi="Franklin Gothic Book" w:cs="Arial"/>
        </w:rPr>
        <w:t xml:space="preserve">Основанием для применения к </w:t>
      </w:r>
      <w:r w:rsidR="0057014C" w:rsidRPr="00892955">
        <w:rPr>
          <w:rFonts w:ascii="Franklin Gothic Book" w:hAnsi="Franklin Gothic Book" w:cs="Arial"/>
        </w:rPr>
        <w:t>Заказчику</w:t>
      </w:r>
      <w:r w:rsidR="004B6853" w:rsidRPr="00892955">
        <w:rPr>
          <w:rFonts w:ascii="Franklin Gothic Book" w:hAnsi="Franklin Gothic Book" w:cs="Arial"/>
        </w:rPr>
        <w:t xml:space="preserve"> указанной в настоящем пункте ответственности является протокол контроля трезвости, составленный работником медпункта АО «Находкинский МТП», и справка о выявлении признаков и (или) остаточных явлений, которая составляется работником медпункта АО «Находкинский МТП» в соответствии с приказом Министерства здравоохранения РФ № 266н от 30.05.2023, на основании которой работник</w:t>
      </w:r>
      <w:r w:rsidR="0057014C" w:rsidRPr="00892955">
        <w:rPr>
          <w:rFonts w:ascii="Franklin Gothic Book" w:hAnsi="Franklin Gothic Book" w:cs="Arial"/>
        </w:rPr>
        <w:t>,</w:t>
      </w:r>
      <w:r w:rsidR="0057014C" w:rsidRPr="00892955">
        <w:t xml:space="preserve"> </w:t>
      </w:r>
      <w:r w:rsidR="0057014C" w:rsidRPr="00892955">
        <w:rPr>
          <w:rFonts w:ascii="Franklin Gothic Book" w:hAnsi="Franklin Gothic Book" w:cs="Arial"/>
        </w:rPr>
        <w:t>представитель  Заказчика, а также лица, заявленные Заказчиком для посещения режимной территории Порта и оказывающие дополнительные виды услуг, связанные с обслуживанием судов</w:t>
      </w:r>
      <w:r w:rsidR="00C36B2E" w:rsidRPr="00892955">
        <w:rPr>
          <w:rFonts w:ascii="Franklin Gothic Book" w:hAnsi="Franklin Gothic Book" w:cs="Arial"/>
        </w:rPr>
        <w:t>,</w:t>
      </w:r>
      <w:r w:rsidR="004B6853" w:rsidRPr="00892955">
        <w:rPr>
          <w:rFonts w:ascii="Franklin Gothic Book" w:hAnsi="Franklin Gothic Book" w:cs="Arial"/>
        </w:rPr>
        <w:t xml:space="preserve"> не допуска</w:t>
      </w:r>
      <w:r w:rsidR="0057014C" w:rsidRPr="00892955">
        <w:rPr>
          <w:rFonts w:ascii="Franklin Gothic Book" w:hAnsi="Franklin Gothic Book" w:cs="Arial"/>
        </w:rPr>
        <w:t>ю</w:t>
      </w:r>
      <w:r w:rsidR="004B6853" w:rsidRPr="00892955">
        <w:rPr>
          <w:rFonts w:ascii="Franklin Gothic Book" w:hAnsi="Franklin Gothic Book" w:cs="Arial"/>
        </w:rPr>
        <w:t>тс</w:t>
      </w:r>
      <w:r w:rsidR="0057014C" w:rsidRPr="00892955">
        <w:rPr>
          <w:rFonts w:ascii="Franklin Gothic Book" w:hAnsi="Franklin Gothic Book" w:cs="Arial"/>
        </w:rPr>
        <w:t>я на территорию</w:t>
      </w:r>
      <w:r w:rsidR="00367C47" w:rsidRPr="00892955">
        <w:rPr>
          <w:rFonts w:ascii="Franklin Gothic Book" w:hAnsi="Franklin Gothic Book" w:cs="Arial"/>
        </w:rPr>
        <w:t xml:space="preserve"> Порта</w:t>
      </w:r>
      <w:r w:rsidR="0057014C" w:rsidRPr="00892955">
        <w:rPr>
          <w:rFonts w:ascii="Franklin Gothic Book" w:hAnsi="Franklin Gothic Book" w:cs="Arial"/>
        </w:rPr>
        <w:t xml:space="preserve"> </w:t>
      </w:r>
      <w:r w:rsidR="00231D9B" w:rsidRPr="00892955">
        <w:rPr>
          <w:rFonts w:ascii="Franklin Gothic Book" w:hAnsi="Franklin Gothic Book" w:cs="Arial"/>
        </w:rPr>
        <w:t xml:space="preserve">на </w:t>
      </w:r>
      <w:r w:rsidR="004B6853" w:rsidRPr="00892955">
        <w:rPr>
          <w:rFonts w:ascii="Franklin Gothic Book" w:hAnsi="Franklin Gothic Book" w:cs="Arial"/>
        </w:rPr>
        <w:t xml:space="preserve">всю рабочую смену. </w:t>
      </w:r>
      <w:r w:rsidR="0057014C" w:rsidRPr="00892955">
        <w:rPr>
          <w:rFonts w:ascii="Franklin Gothic Book" w:hAnsi="Franklin Gothic Book" w:cs="Arial"/>
        </w:rPr>
        <w:t xml:space="preserve">Фиксация факта появления работника, представителя  Заказчика или лица, заявленного Заказчиком для посещения режимной территории Порта и оказывающего дополнительные виды услуг, связанных с обслуживанием судов,  в состоянии алкогольного, наркотического или иного токсического опьянения, а также с признаками факта употребления алкоголя, наркотических или иных токсических веществ, хотя бы и не приведшего к опьянению, и попытки проноса или хранения алкоголя, наркотических или иных токсических веществ на территорию Порта, </w:t>
      </w:r>
      <w:r w:rsidR="004B6853" w:rsidRPr="00892955">
        <w:rPr>
          <w:rFonts w:ascii="Franklin Gothic Book" w:hAnsi="Franklin Gothic Book" w:cs="Arial"/>
        </w:rPr>
        <w:t xml:space="preserve">может осуществляться также иными способами: актами/ протоколами, составленными работниками </w:t>
      </w:r>
      <w:r w:rsidR="0057014C" w:rsidRPr="00892955">
        <w:rPr>
          <w:rFonts w:ascii="Franklin Gothic Book" w:hAnsi="Franklin Gothic Book" w:cs="Arial"/>
        </w:rPr>
        <w:t>Порта или Заказчика</w:t>
      </w:r>
      <w:r w:rsidR="004B6853" w:rsidRPr="00892955">
        <w:rPr>
          <w:rFonts w:ascii="Franklin Gothic Book" w:hAnsi="Franklin Gothic Book" w:cs="Arial"/>
        </w:rPr>
        <w:t xml:space="preserve">;  письменными объяснениями работников   </w:t>
      </w:r>
      <w:r w:rsidR="0057014C" w:rsidRPr="00892955">
        <w:rPr>
          <w:rFonts w:ascii="Franklin Gothic Book" w:hAnsi="Franklin Gothic Book" w:cs="Arial"/>
        </w:rPr>
        <w:t xml:space="preserve">Заказчика </w:t>
      </w:r>
      <w:r w:rsidR="004B6853" w:rsidRPr="00892955">
        <w:rPr>
          <w:rFonts w:ascii="Franklin Gothic Book" w:hAnsi="Franklin Gothic Book" w:cs="Arial"/>
        </w:rPr>
        <w:t xml:space="preserve">и/или </w:t>
      </w:r>
      <w:r w:rsidR="0057014C" w:rsidRPr="00892955">
        <w:rPr>
          <w:rFonts w:ascii="Franklin Gothic Book" w:hAnsi="Franklin Gothic Book" w:cs="Arial"/>
        </w:rPr>
        <w:t>Порта</w:t>
      </w:r>
      <w:r w:rsidR="004B6853" w:rsidRPr="00892955">
        <w:rPr>
          <w:rFonts w:ascii="Franklin Gothic Book" w:hAnsi="Franklin Gothic Book" w:cs="Arial"/>
        </w:rPr>
        <w:t>, другими способами</w:t>
      </w:r>
      <w:r w:rsidR="0057014C" w:rsidRPr="00892955">
        <w:rPr>
          <w:rFonts w:ascii="Franklin Gothic Book" w:hAnsi="Franklin Gothic Book" w:cs="Arial"/>
        </w:rPr>
        <w:t>.</w:t>
      </w:r>
    </w:p>
    <w:p w:rsidR="007976B6" w:rsidRPr="00892955" w:rsidRDefault="007976B6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4</w:t>
      </w:r>
      <w:r w:rsidR="001B07FA" w:rsidRPr="00892955">
        <w:rPr>
          <w:rFonts w:ascii="Franklin Gothic Book" w:hAnsi="Franklin Gothic Book" w:cs="Arial"/>
        </w:rPr>
        <w:t>.</w:t>
      </w:r>
      <w:proofErr w:type="gramStart"/>
      <w:r w:rsidR="001B07FA" w:rsidRPr="00892955">
        <w:rPr>
          <w:rFonts w:ascii="Franklin Gothic Book" w:hAnsi="Franklin Gothic Book" w:cs="Arial"/>
        </w:rPr>
        <w:t>5.</w:t>
      </w:r>
      <w:r w:rsidR="00D371C5" w:rsidRPr="00892955">
        <w:rPr>
          <w:rFonts w:ascii="Franklin Gothic Book" w:hAnsi="Franklin Gothic Book" w:cs="Arial"/>
        </w:rPr>
        <w:t>За</w:t>
      </w:r>
      <w:proofErr w:type="gramEnd"/>
      <w:r w:rsidR="00D371C5" w:rsidRPr="00892955">
        <w:rPr>
          <w:rFonts w:ascii="Franklin Gothic Book" w:hAnsi="Franklin Gothic Book" w:cs="Arial"/>
        </w:rPr>
        <w:t xml:space="preserve"> курение </w:t>
      </w:r>
      <w:r w:rsidRPr="00892955">
        <w:rPr>
          <w:rFonts w:ascii="Franklin Gothic Book" w:hAnsi="Franklin Gothic Book" w:cs="Arial"/>
        </w:rPr>
        <w:t>работников, представителей Заказчика или лиц, заявленных Заказчиком для посещения режимной территории Порта и оказывающих дополнительные виды услуг, связанных с обсл</w:t>
      </w:r>
      <w:r w:rsidR="00D371C5" w:rsidRPr="00892955">
        <w:rPr>
          <w:rFonts w:ascii="Franklin Gothic Book" w:hAnsi="Franklin Gothic Book" w:cs="Arial"/>
        </w:rPr>
        <w:t xml:space="preserve">уживанием судов, на территории Порта </w:t>
      </w:r>
      <w:r w:rsidRPr="00892955">
        <w:rPr>
          <w:rFonts w:ascii="Franklin Gothic Book" w:hAnsi="Franklin Gothic Book" w:cs="Arial"/>
        </w:rPr>
        <w:t>вне специально отведенных для этой цели мест, За</w:t>
      </w:r>
      <w:r w:rsidR="00D371C5" w:rsidRPr="00892955">
        <w:rPr>
          <w:rFonts w:ascii="Franklin Gothic Book" w:hAnsi="Franklin Gothic Book" w:cs="Arial"/>
        </w:rPr>
        <w:t xml:space="preserve">казчик выплачивает Порту штраф </w:t>
      </w:r>
      <w:r w:rsidRPr="00892955">
        <w:rPr>
          <w:rFonts w:ascii="Franklin Gothic Book" w:hAnsi="Franklin Gothic Book" w:cs="Arial"/>
        </w:rPr>
        <w:t xml:space="preserve">в размере 10 000 (десять тысяч) рублей за каждый </w:t>
      </w:r>
      <w:r w:rsidR="00367C47" w:rsidRPr="00892955">
        <w:rPr>
          <w:rFonts w:ascii="Franklin Gothic Book" w:hAnsi="Franklin Gothic Book" w:cs="Arial"/>
        </w:rPr>
        <w:t xml:space="preserve">выявленный </w:t>
      </w:r>
      <w:r w:rsidRPr="00892955">
        <w:rPr>
          <w:rFonts w:ascii="Franklin Gothic Book" w:hAnsi="Franklin Gothic Book" w:cs="Arial"/>
        </w:rPr>
        <w:t>факт нарушения.</w:t>
      </w:r>
    </w:p>
    <w:p w:rsidR="007976B6" w:rsidRPr="00892955" w:rsidRDefault="001B07FA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4.6.</w:t>
      </w:r>
      <w:r w:rsidR="007976B6" w:rsidRPr="00892955">
        <w:rPr>
          <w:rFonts w:ascii="Franklin Gothic Book" w:hAnsi="Franklin Gothic Book" w:cs="Arial"/>
        </w:rPr>
        <w:t xml:space="preserve">За каждый случай невыполнения требований правил противопожарного режима в РФ на территории Порта, Заказчик выплачивает Порту штраф в размере 10000 (десять тысяч) рублей. </w:t>
      </w:r>
    </w:p>
    <w:p w:rsidR="007976B6" w:rsidRPr="00892955" w:rsidRDefault="001B07FA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4.7.</w:t>
      </w:r>
      <w:r w:rsidR="007976B6" w:rsidRPr="00892955">
        <w:rPr>
          <w:rFonts w:ascii="Franklin Gothic Book" w:hAnsi="Franklin Gothic Book" w:cs="Arial"/>
        </w:rPr>
        <w:t>За не устранение в установленные сроки ранее выявленных/зафиксированных нар</w:t>
      </w:r>
      <w:r w:rsidR="00D371C5" w:rsidRPr="00892955">
        <w:rPr>
          <w:rFonts w:ascii="Franklin Gothic Book" w:hAnsi="Franklin Gothic Book" w:cs="Arial"/>
        </w:rPr>
        <w:t xml:space="preserve">ушений (по каждому нарушению), </w:t>
      </w:r>
      <w:r w:rsidR="007976B6" w:rsidRPr="00892955">
        <w:rPr>
          <w:rFonts w:ascii="Franklin Gothic Book" w:hAnsi="Franklin Gothic Book" w:cs="Arial"/>
        </w:rPr>
        <w:t>Заказчик выплачивает Порту штраф в размере 15000 (пятнадцать тысяч) рублей.</w:t>
      </w:r>
    </w:p>
    <w:p w:rsidR="007976B6" w:rsidRPr="00892955" w:rsidRDefault="001B07FA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4.</w:t>
      </w:r>
      <w:proofErr w:type="gramStart"/>
      <w:r w:rsidRPr="00892955">
        <w:rPr>
          <w:rFonts w:ascii="Franklin Gothic Book" w:hAnsi="Franklin Gothic Book" w:cs="Arial"/>
        </w:rPr>
        <w:t>8.</w:t>
      </w:r>
      <w:r w:rsidR="007976B6" w:rsidRPr="00892955">
        <w:rPr>
          <w:rFonts w:ascii="Franklin Gothic Book" w:hAnsi="Franklin Gothic Book" w:cs="Arial"/>
        </w:rPr>
        <w:t>Заказчик</w:t>
      </w:r>
      <w:proofErr w:type="gramEnd"/>
      <w:r w:rsidR="007976B6" w:rsidRPr="00892955">
        <w:rPr>
          <w:rFonts w:ascii="Franklin Gothic Book" w:hAnsi="Franklin Gothic Book" w:cs="Arial"/>
        </w:rPr>
        <w:t xml:space="preserve"> несет о</w:t>
      </w:r>
      <w:r w:rsidR="00D371C5" w:rsidRPr="00892955">
        <w:rPr>
          <w:rFonts w:ascii="Franklin Gothic Book" w:hAnsi="Franklin Gothic Book" w:cs="Arial"/>
        </w:rPr>
        <w:t xml:space="preserve">тветственность за нарушения </w:t>
      </w:r>
      <w:r w:rsidR="007976B6" w:rsidRPr="00892955">
        <w:rPr>
          <w:rFonts w:ascii="Franklin Gothic Book" w:hAnsi="Franklin Gothic Book" w:cs="Arial"/>
        </w:rPr>
        <w:t>требований охраны труда, промышл</w:t>
      </w:r>
      <w:r w:rsidR="00D371C5" w:rsidRPr="00892955">
        <w:rPr>
          <w:rFonts w:ascii="Franklin Gothic Book" w:hAnsi="Franklin Gothic Book" w:cs="Arial"/>
        </w:rPr>
        <w:t xml:space="preserve">енной, пожарной, экологической безопасности, допущенные </w:t>
      </w:r>
      <w:r w:rsidR="007976B6" w:rsidRPr="00892955">
        <w:rPr>
          <w:rFonts w:ascii="Franklin Gothic Book" w:hAnsi="Franklin Gothic Book" w:cs="Arial"/>
        </w:rPr>
        <w:t>его работниками, представителями, а также лицами, заявленными Заказчиком для посещения режимной территории Порта и оказывающими дополнительные виды услуг, связанных с обслуживанием судов, за несчастные случаи, происшедшие с ег</w:t>
      </w:r>
      <w:r w:rsidR="00D371C5" w:rsidRPr="00892955">
        <w:rPr>
          <w:rFonts w:ascii="Franklin Gothic Book" w:hAnsi="Franklin Gothic Book" w:cs="Arial"/>
        </w:rPr>
        <w:t xml:space="preserve">о работниками, представителями </w:t>
      </w:r>
      <w:r w:rsidR="007976B6" w:rsidRPr="00892955">
        <w:rPr>
          <w:rFonts w:ascii="Franklin Gothic Book" w:hAnsi="Franklin Gothic Book" w:cs="Arial"/>
        </w:rPr>
        <w:t>на территории Порта, согласно настоящему договор, а также действующему законодательству РФ.</w:t>
      </w:r>
    </w:p>
    <w:p w:rsidR="007976B6" w:rsidRPr="00892955" w:rsidRDefault="001B07FA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4.9.</w:t>
      </w:r>
      <w:r w:rsidR="007976B6" w:rsidRPr="00892955">
        <w:rPr>
          <w:rFonts w:ascii="Franklin Gothic Book" w:hAnsi="Franklin Gothic Book" w:cs="Arial"/>
        </w:rPr>
        <w:t>Порт не несет ответственности за несчастные случаи, происшедшие с работниками, представителями Заказчика, а также с лицами, заявленными Заказчиком для оказания дополнительных видов услуг, связанных с обслуживанием судов (снабжение, вывоз отходов, бункеровка и т.д.), на территории Порта.</w:t>
      </w:r>
    </w:p>
    <w:p w:rsidR="007976B6" w:rsidRPr="00892955" w:rsidRDefault="001B07FA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lastRenderedPageBreak/>
        <w:t>4.10.</w:t>
      </w:r>
      <w:r w:rsidR="007976B6" w:rsidRPr="00892955">
        <w:rPr>
          <w:rFonts w:ascii="Franklin Gothic Book" w:hAnsi="Franklin Gothic Book" w:cs="Arial"/>
        </w:rPr>
        <w:t>В случае обнаружения на опасных производственных объектах Порта работников, представителей Заказчика, а также лиц, заявленных Заказчиком для оказания дополнительных видов услуг, связанных с обслуживанием судов, осуществляющих работы без соответствующих средств индивидуальной защиты – Заказчик выплачивает Порту штраф в</w:t>
      </w:r>
      <w:r w:rsidR="00D371C5" w:rsidRPr="00892955">
        <w:rPr>
          <w:rFonts w:ascii="Franklin Gothic Book" w:hAnsi="Franklin Gothic Book" w:cs="Arial"/>
        </w:rPr>
        <w:t xml:space="preserve"> размере 10 000 (десять тысяч) </w:t>
      </w:r>
      <w:r w:rsidR="007976B6" w:rsidRPr="00892955">
        <w:rPr>
          <w:rFonts w:ascii="Franklin Gothic Book" w:hAnsi="Franklin Gothic Book" w:cs="Arial"/>
        </w:rPr>
        <w:t>рублей</w:t>
      </w:r>
      <w:r w:rsidR="00367C47" w:rsidRPr="00892955">
        <w:rPr>
          <w:rFonts w:ascii="Franklin Gothic Book" w:hAnsi="Franklin Gothic Book" w:cs="Arial"/>
        </w:rPr>
        <w:t xml:space="preserve"> за каждый выявленный факт нарушения</w:t>
      </w:r>
      <w:r w:rsidR="007976B6" w:rsidRPr="00892955">
        <w:rPr>
          <w:rFonts w:ascii="Franklin Gothic Book" w:hAnsi="Franklin Gothic Book" w:cs="Arial"/>
        </w:rPr>
        <w:t>.</w:t>
      </w:r>
    </w:p>
    <w:p w:rsidR="007976B6" w:rsidRPr="00892955" w:rsidRDefault="001B07FA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4.</w:t>
      </w:r>
      <w:proofErr w:type="gramStart"/>
      <w:r w:rsidRPr="00892955">
        <w:rPr>
          <w:rFonts w:ascii="Franklin Gothic Book" w:hAnsi="Franklin Gothic Book" w:cs="Arial"/>
        </w:rPr>
        <w:t>11.</w:t>
      </w:r>
      <w:r w:rsidR="007976B6" w:rsidRPr="00892955">
        <w:rPr>
          <w:rFonts w:ascii="Franklin Gothic Book" w:hAnsi="Franklin Gothic Book" w:cs="Arial"/>
        </w:rPr>
        <w:t>За</w:t>
      </w:r>
      <w:proofErr w:type="gramEnd"/>
      <w:r w:rsidR="007976B6" w:rsidRPr="00892955">
        <w:rPr>
          <w:rFonts w:ascii="Franklin Gothic Book" w:hAnsi="Franklin Gothic Book" w:cs="Arial"/>
        </w:rPr>
        <w:t xml:space="preserve"> нарушение работниками, представителями  Заказчика, лицами, заявленными Заказчиком  для оказания дополнительных видов услуг, связанных с обслуживанием судов, а также членами экипажей агентируемых судов правил безопасности движения автотранспорта и пешеходов, правил парковки автотранспорта  на территории Порта, Заказчик выплачивает Порту  штраф в размере 3000 (три тысячи) рублей за каждое нарушение. Основанием для штрафа будет являться акт/протокол о выявленном нарушении.</w:t>
      </w:r>
    </w:p>
    <w:p w:rsidR="007976B6" w:rsidRPr="00892955" w:rsidRDefault="001B07FA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4.12.</w:t>
      </w:r>
      <w:r w:rsidR="007976B6" w:rsidRPr="00892955">
        <w:rPr>
          <w:rFonts w:ascii="Franklin Gothic Book" w:hAnsi="Franklin Gothic Book" w:cs="Arial"/>
        </w:rPr>
        <w:t>За нарушение Инструкции о пропускной системе и внутриобъектовом режиме АО «Находкинский МТП</w:t>
      </w:r>
      <w:r w:rsidR="00D371C5" w:rsidRPr="00892955">
        <w:rPr>
          <w:rFonts w:ascii="Franklin Gothic Book" w:hAnsi="Franklin Gothic Book" w:cs="Arial"/>
        </w:rPr>
        <w:t xml:space="preserve">» работниками, представителями </w:t>
      </w:r>
      <w:r w:rsidR="007976B6" w:rsidRPr="00892955">
        <w:rPr>
          <w:rFonts w:ascii="Franklin Gothic Book" w:hAnsi="Franklin Gothic Book" w:cs="Arial"/>
        </w:rPr>
        <w:t xml:space="preserve">Заказчика, </w:t>
      </w:r>
      <w:r w:rsidR="00D371C5" w:rsidRPr="00892955">
        <w:rPr>
          <w:rFonts w:ascii="Franklin Gothic Book" w:hAnsi="Franklin Gothic Book" w:cs="Arial"/>
        </w:rPr>
        <w:t xml:space="preserve">лицами, заявленными Заказчиком </w:t>
      </w:r>
      <w:r w:rsidR="007976B6" w:rsidRPr="00892955">
        <w:rPr>
          <w:rFonts w:ascii="Franklin Gothic Book" w:hAnsi="Franklin Gothic Book" w:cs="Arial"/>
        </w:rPr>
        <w:t>для оказания дополнительных видов услуг, связанных с обслуживанием судов, а также членами экипажей агентируемых судов, Заказчик выплачивает Порту штраф в размере 2 500 (две тысячи пятьсот) рублей за каждое выявленное нарушение.</w:t>
      </w:r>
    </w:p>
    <w:p w:rsidR="007976B6" w:rsidRPr="00892955" w:rsidRDefault="007976B6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</w:p>
    <w:p w:rsidR="007976B6" w:rsidRPr="00892955" w:rsidRDefault="007976B6" w:rsidP="00892955">
      <w:pPr>
        <w:shd w:val="clear" w:color="auto" w:fill="FFFFFF"/>
        <w:tabs>
          <w:tab w:val="left" w:pos="180"/>
        </w:tabs>
        <w:contextualSpacing/>
        <w:jc w:val="center"/>
        <w:rPr>
          <w:rFonts w:ascii="Franklin Gothic Book" w:hAnsi="Franklin Gothic Book" w:cs="Arial"/>
          <w:b/>
        </w:rPr>
      </w:pPr>
      <w:r w:rsidRPr="00892955">
        <w:rPr>
          <w:rFonts w:ascii="Franklin Gothic Book" w:hAnsi="Franklin Gothic Book" w:cs="Arial"/>
          <w:b/>
        </w:rPr>
        <w:t>5</w:t>
      </w:r>
      <w:r w:rsidR="00D371C5" w:rsidRPr="00892955">
        <w:rPr>
          <w:rFonts w:ascii="Franklin Gothic Book" w:hAnsi="Franklin Gothic Book" w:cs="Arial"/>
          <w:b/>
        </w:rPr>
        <w:t xml:space="preserve">. ПРОЧИЕ </w:t>
      </w:r>
      <w:r w:rsidRPr="00892955">
        <w:rPr>
          <w:rFonts w:ascii="Franklin Gothic Book" w:hAnsi="Franklin Gothic Book" w:cs="Arial"/>
          <w:b/>
        </w:rPr>
        <w:t>УСЛОВИЯ</w:t>
      </w:r>
    </w:p>
    <w:p w:rsidR="007976B6" w:rsidRPr="00892955" w:rsidRDefault="007976B6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5.1. Любые изменения и дополнения к настоящему договору имеют силу только в том случае, если они оформлены в письменном виде и подписаны уполномоченными на то лицами.</w:t>
      </w:r>
    </w:p>
    <w:p w:rsidR="007976B6" w:rsidRPr="00892955" w:rsidRDefault="007976B6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5.2. Все споры и разногласия, возникающие между сторонами по настоящему договору или в связи с ним, разрешаются путем переговоров с обязательным соблюдением претензионного порядка.</w:t>
      </w:r>
    </w:p>
    <w:p w:rsidR="007976B6" w:rsidRPr="00892955" w:rsidRDefault="007976B6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5.3. Сторона, не получившая отве</w:t>
      </w:r>
      <w:r w:rsidR="00D371C5" w:rsidRPr="00892955">
        <w:rPr>
          <w:rFonts w:ascii="Franklin Gothic Book" w:hAnsi="Franklin Gothic Book" w:cs="Arial"/>
        </w:rPr>
        <w:t xml:space="preserve">та на свою претензию в течение </w:t>
      </w:r>
      <w:r w:rsidRPr="00892955">
        <w:rPr>
          <w:rFonts w:ascii="Franklin Gothic Book" w:hAnsi="Franklin Gothic Book" w:cs="Arial"/>
        </w:rPr>
        <w:t xml:space="preserve">10 дней с момента ее вручения, вправе обратиться за защитой своих прав в Арбитражный суд Приморского края в соответствии с действующим российским законодательством. </w:t>
      </w:r>
    </w:p>
    <w:p w:rsidR="007976B6" w:rsidRPr="00892955" w:rsidRDefault="007976B6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5.4. Все, что не предусмотрено настоящим договором, рассматривается на основании Свода обычаев АО «НМТП», Кодекса торгового мореплавания, Таможенного кодекса ЕАЭС, Гражданского кодекса РФ и иных действующих нормативных правовых актов РФ.</w:t>
      </w:r>
    </w:p>
    <w:p w:rsidR="007976B6" w:rsidRPr="00892955" w:rsidRDefault="007976B6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5.5.  Досрочное расторжение Договора возможно:</w:t>
      </w:r>
    </w:p>
    <w:p w:rsidR="007976B6" w:rsidRPr="00892955" w:rsidRDefault="00D371C5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-  по основаниям</w:t>
      </w:r>
      <w:r w:rsidR="007976B6" w:rsidRPr="00892955">
        <w:rPr>
          <w:rFonts w:ascii="Franklin Gothic Book" w:hAnsi="Franklin Gothic Book" w:cs="Arial"/>
        </w:rPr>
        <w:t xml:space="preserve"> действующего законодательства РФ;</w:t>
      </w:r>
    </w:p>
    <w:p w:rsidR="007976B6" w:rsidRPr="00892955" w:rsidRDefault="007976B6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 xml:space="preserve">- </w:t>
      </w:r>
      <w:r w:rsidR="00116A97" w:rsidRPr="00892955">
        <w:rPr>
          <w:rFonts w:ascii="Franklin Gothic Book" w:hAnsi="Franklin Gothic Book" w:cs="Arial"/>
        </w:rPr>
        <w:t xml:space="preserve"> </w:t>
      </w:r>
      <w:r w:rsidRPr="00892955">
        <w:rPr>
          <w:rFonts w:ascii="Franklin Gothic Book" w:hAnsi="Franklin Gothic Book" w:cs="Arial"/>
        </w:rPr>
        <w:t>по соглашению сторон;</w:t>
      </w:r>
    </w:p>
    <w:p w:rsidR="007976B6" w:rsidRPr="00892955" w:rsidRDefault="007976B6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- в одностороннем порядке при условии предварительного письменного уведомления другой стороны не позднее, чем за 30 (Тридцать) дней до даты расторжения договора и оплаты оказанных услуг в полном объеме, после чего Договор признается расторгнутым.</w:t>
      </w:r>
    </w:p>
    <w:p w:rsidR="007976B6" w:rsidRPr="00892955" w:rsidRDefault="007976B6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 xml:space="preserve">5.6. </w:t>
      </w:r>
      <w:permStart w:id="1394039929" w:edGrp="everyone"/>
      <w:r w:rsidRPr="00892955">
        <w:rPr>
          <w:rFonts w:ascii="Franklin Gothic Book" w:hAnsi="Franklin Gothic Book" w:cs="Arial"/>
        </w:rPr>
        <w:t xml:space="preserve">Настоящий договор вступает в силу с момента подписания его Сторонами и действует до 31 декабря 2024 года, а в части взаиморасчётов до полного исполнения Сторонами своих обязательств по настоящему Договору. </w:t>
      </w:r>
      <w:permEnd w:id="1394039929"/>
    </w:p>
    <w:p w:rsidR="007976B6" w:rsidRPr="00892955" w:rsidRDefault="007976B6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5.7. Стороны обязуются соблюдать применимое законодательство по противодействию коррупции и противодействии легализации (отмыванию) доходов, полученных преступным путем, включ</w:t>
      </w:r>
      <w:r w:rsidR="00D371C5" w:rsidRPr="00892955">
        <w:rPr>
          <w:rFonts w:ascii="Franklin Gothic Book" w:hAnsi="Franklin Gothic Book" w:cs="Arial"/>
        </w:rPr>
        <w:t xml:space="preserve">ая, помимо прочего, любые и все </w:t>
      </w:r>
      <w:r w:rsidRPr="00892955">
        <w:rPr>
          <w:rFonts w:ascii="Franklin Gothic Book" w:hAnsi="Franklin Gothic Book" w:cs="Arial"/>
        </w:rPr>
        <w:t>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7976B6" w:rsidRPr="00892955" w:rsidRDefault="00116A97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(a)</w:t>
      </w:r>
      <w:r w:rsidR="007976B6" w:rsidRPr="00892955">
        <w:rPr>
          <w:rFonts w:ascii="Franklin Gothic Book" w:hAnsi="Franklin Gothic Book" w:cs="Arial"/>
        </w:rPr>
        <w:t xml:space="preserve">Федеральный закон № 273-ФЗ от 25 декабря 2008 г. «О противодействии коррупции», </w:t>
      </w:r>
    </w:p>
    <w:p w:rsidR="007976B6" w:rsidRPr="00892955" w:rsidRDefault="00116A97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lastRenderedPageBreak/>
        <w:t>(b)</w:t>
      </w:r>
      <w:r w:rsidR="007976B6" w:rsidRPr="00892955">
        <w:rPr>
          <w:rFonts w:ascii="Franklin Gothic Book" w:hAnsi="Franklin Gothic Book" w:cs="Arial"/>
        </w:rPr>
        <w:t xml:space="preserve">Федеральный закон от 7 августа 2001 г. N 115-ФЗ «О противодействии легализации (отмыванию) доходов, полученных преступным путем, и финансированию терроризма». </w:t>
      </w:r>
    </w:p>
    <w:p w:rsidR="007976B6" w:rsidRPr="00892955" w:rsidRDefault="007976B6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5.8. При исполнении своих обязательств по Договору, Стороны, их аффилированные лица, работники или посредники не совершают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лиц предложения, обещания, дачи, вымогательства, просьбы, согласия получить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7976B6" w:rsidRPr="00892955" w:rsidRDefault="007976B6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5.9. При выявлении одной из Сторон случаев нарушения положений настоящего Договора ее аффилированными лицами или работниками, она обязуется в письменной форме уведомить об этих нарушениях другую Сторону. Также в случае возникновения у одной из Сторон разумно обоснованных подозрений, что произошло или может произойти нарушение каких-либо положений настоящего Договора другой Стороной, ее аффилированными лицами или работниками, такая Сторона вправе направить другой Стороне запрос с требованием предоставить комментарии и информацию (документы), опровергающие или подтверждающие факт нарушения.</w:t>
      </w:r>
    </w:p>
    <w:p w:rsidR="007976B6" w:rsidRPr="00892955" w:rsidRDefault="007976B6" w:rsidP="00892955">
      <w:pPr>
        <w:shd w:val="clear" w:color="auto" w:fill="FFFFFF"/>
        <w:tabs>
          <w:tab w:val="left" w:pos="180"/>
        </w:tabs>
        <w:contextualSpacing/>
        <w:jc w:val="both"/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976B6" w:rsidRPr="00892955" w:rsidRDefault="007976B6" w:rsidP="00892955">
      <w:pPr>
        <w:rPr>
          <w:rFonts w:ascii="Franklin Gothic Book" w:hAnsi="Franklin Gothic Book" w:cs="Arial"/>
        </w:rPr>
      </w:pPr>
    </w:p>
    <w:p w:rsidR="007976B6" w:rsidRPr="00892955" w:rsidRDefault="007976B6" w:rsidP="00892955">
      <w:pPr>
        <w:rPr>
          <w:rFonts w:ascii="Franklin Gothic Book" w:hAnsi="Franklin Gothic Book" w:cs="Arial"/>
        </w:rPr>
      </w:pPr>
    </w:p>
    <w:p w:rsidR="00101D5C" w:rsidRPr="00892955" w:rsidRDefault="00101D5C" w:rsidP="00892955">
      <w:pPr>
        <w:tabs>
          <w:tab w:val="left" w:pos="3343"/>
        </w:tabs>
        <w:rPr>
          <w:rFonts w:ascii="Franklin Gothic Book" w:hAnsi="Franklin Gothic Book" w:cs="Arial"/>
        </w:rPr>
      </w:pPr>
    </w:p>
    <w:p w:rsidR="007976B6" w:rsidRPr="00892955" w:rsidRDefault="00447B4D" w:rsidP="00892955">
      <w:pPr>
        <w:pStyle w:val="2"/>
        <w:spacing w:before="120"/>
        <w:jc w:val="center"/>
        <w:rPr>
          <w:rFonts w:ascii="Franklin Gothic Book" w:hAnsi="Franklin Gothic Book"/>
          <w:b/>
          <w:color w:val="auto"/>
          <w:sz w:val="24"/>
          <w:szCs w:val="24"/>
        </w:rPr>
      </w:pPr>
      <w:r w:rsidRPr="00892955">
        <w:rPr>
          <w:rFonts w:ascii="Franklin Gothic Book" w:hAnsi="Franklin Gothic Book"/>
          <w:b/>
          <w:color w:val="auto"/>
          <w:sz w:val="24"/>
          <w:szCs w:val="24"/>
        </w:rPr>
        <w:t>6</w:t>
      </w:r>
      <w:r w:rsidR="007976B6" w:rsidRPr="00892955">
        <w:rPr>
          <w:rFonts w:ascii="Franklin Gothic Book" w:hAnsi="Franklin Gothic Book"/>
          <w:b/>
          <w:color w:val="auto"/>
          <w:sz w:val="24"/>
          <w:szCs w:val="24"/>
        </w:rPr>
        <w:t>. ЮРИДИЧЕСКИЕ АДРЕСА И БАНКОВСКИЕ РЕКВИЗИТЫ СТОРОН</w:t>
      </w:r>
    </w:p>
    <w:tbl>
      <w:tblPr>
        <w:tblpPr w:leftFromText="180" w:rightFromText="180" w:vertAnchor="text" w:horzAnchor="margin" w:tblpY="34"/>
        <w:tblW w:w="94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06"/>
        <w:gridCol w:w="4472"/>
      </w:tblGrid>
      <w:tr w:rsidR="007976B6" w:rsidRPr="00892955" w:rsidTr="00BB3215">
        <w:trPr>
          <w:trHeight w:val="5573"/>
        </w:trPr>
        <w:tc>
          <w:tcPr>
            <w:tcW w:w="5006" w:type="dxa"/>
          </w:tcPr>
          <w:p w:rsidR="007976B6" w:rsidRPr="00892955" w:rsidRDefault="007976B6" w:rsidP="00892955">
            <w:pPr>
              <w:pStyle w:val="4"/>
              <w:spacing w:before="120" w:after="120"/>
              <w:jc w:val="center"/>
              <w:rPr>
                <w:rFonts w:ascii="Franklin Gothic Book" w:hAnsi="Franklin Gothic Book"/>
                <w:b/>
                <w:i w:val="0"/>
                <w:color w:val="auto"/>
              </w:rPr>
            </w:pPr>
            <w:r w:rsidRPr="00892955">
              <w:rPr>
                <w:rFonts w:ascii="Franklin Gothic Book" w:hAnsi="Franklin Gothic Book"/>
                <w:b/>
                <w:i w:val="0"/>
                <w:color w:val="auto"/>
              </w:rPr>
              <w:t>ПОРТ</w:t>
            </w:r>
          </w:p>
          <w:p w:rsidR="007976B6" w:rsidRPr="00892955" w:rsidRDefault="007976B6" w:rsidP="00892955">
            <w:pPr>
              <w:rPr>
                <w:rFonts w:ascii="Franklin Gothic Book" w:hAnsi="Franklin Gothic Book"/>
                <w:b/>
              </w:rPr>
            </w:pPr>
            <w:permStart w:id="1740198492" w:edGrp="everyone"/>
            <w:r w:rsidRPr="00892955">
              <w:rPr>
                <w:rFonts w:ascii="Franklin Gothic Book" w:hAnsi="Franklin Gothic Book"/>
                <w:b/>
              </w:rPr>
              <w:t>Акционерное общество «Находкинский морской торговый порт» (АО «НАХОДКИНСКИЙ МТП»)</w:t>
            </w:r>
          </w:p>
          <w:p w:rsidR="007976B6" w:rsidRPr="00892955" w:rsidRDefault="007976B6" w:rsidP="00892955">
            <w:pPr>
              <w:rPr>
                <w:rFonts w:ascii="Franklin Gothic Book" w:hAnsi="Franklin Gothic Book"/>
              </w:rPr>
            </w:pPr>
            <w:r w:rsidRPr="00892955">
              <w:rPr>
                <w:rFonts w:ascii="Franklin Gothic Book" w:hAnsi="Franklin Gothic Book"/>
              </w:rPr>
              <w:t xml:space="preserve">Юридический/ </w:t>
            </w:r>
            <w:r w:rsidRPr="00892955">
              <w:rPr>
                <w:rFonts w:ascii="Franklin Gothic Book" w:hAnsi="Franklin Gothic Book"/>
                <w:bCs/>
              </w:rPr>
              <w:t xml:space="preserve">почт. </w:t>
            </w:r>
            <w:r w:rsidRPr="00892955">
              <w:rPr>
                <w:rFonts w:ascii="Franklin Gothic Book" w:hAnsi="Franklin Gothic Book"/>
              </w:rPr>
              <w:t>адрес: 692904, Приморский край, г. Находка, ул. Портовая, 22,</w:t>
            </w:r>
          </w:p>
          <w:p w:rsidR="007976B6" w:rsidRPr="00892955" w:rsidRDefault="007976B6" w:rsidP="00892955">
            <w:pPr>
              <w:rPr>
                <w:rFonts w:ascii="Franklin Gothic Book" w:hAnsi="Franklin Gothic Book"/>
              </w:rPr>
            </w:pPr>
            <w:r w:rsidRPr="00892955">
              <w:rPr>
                <w:rFonts w:ascii="Franklin Gothic Book" w:hAnsi="Franklin Gothic Book"/>
              </w:rPr>
              <w:t>ИНН/КПП: 2508001449/250801001,</w:t>
            </w:r>
          </w:p>
          <w:p w:rsidR="007976B6" w:rsidRPr="00892955" w:rsidRDefault="007976B6" w:rsidP="00892955">
            <w:pPr>
              <w:rPr>
                <w:rFonts w:ascii="Franklin Gothic Book" w:hAnsi="Franklin Gothic Book" w:cs="Arial"/>
                <w:b/>
              </w:rPr>
            </w:pPr>
            <w:r w:rsidRPr="00892955">
              <w:rPr>
                <w:rFonts w:ascii="Franklin Gothic Book" w:hAnsi="Franklin Gothic Book" w:cs="Arial"/>
                <w:b/>
              </w:rPr>
              <w:t>Филиал «Хабаровский» АО «Альфа-Банк»</w:t>
            </w:r>
          </w:p>
          <w:p w:rsidR="007976B6" w:rsidRPr="00892955" w:rsidRDefault="007976B6" w:rsidP="00892955">
            <w:pPr>
              <w:rPr>
                <w:rFonts w:ascii="Franklin Gothic Book" w:hAnsi="Franklin Gothic Book" w:cs="Arial"/>
                <w:b/>
              </w:rPr>
            </w:pPr>
            <w:r w:rsidRPr="00892955">
              <w:rPr>
                <w:rFonts w:ascii="Franklin Gothic Book" w:hAnsi="Franklin Gothic Book" w:cs="Arial"/>
                <w:b/>
              </w:rPr>
              <w:t xml:space="preserve">р/с 40702810320020005806  </w:t>
            </w:r>
          </w:p>
          <w:p w:rsidR="007976B6" w:rsidRPr="00892955" w:rsidRDefault="007976B6" w:rsidP="00892955">
            <w:pPr>
              <w:rPr>
                <w:rFonts w:ascii="Franklin Gothic Book" w:hAnsi="Franklin Gothic Book" w:cs="Arial"/>
                <w:b/>
              </w:rPr>
            </w:pPr>
            <w:r w:rsidRPr="00892955">
              <w:rPr>
                <w:rFonts w:ascii="Franklin Gothic Book" w:hAnsi="Franklin Gothic Book" w:cs="Arial"/>
                <w:b/>
              </w:rPr>
              <w:t>БИК 040813770</w:t>
            </w:r>
          </w:p>
          <w:p w:rsidR="007976B6" w:rsidRPr="00892955" w:rsidRDefault="007976B6" w:rsidP="00892955">
            <w:pPr>
              <w:rPr>
                <w:rFonts w:ascii="Franklin Gothic Book" w:hAnsi="Franklin Gothic Book" w:cs="Arial"/>
                <w:b/>
              </w:rPr>
            </w:pPr>
            <w:r w:rsidRPr="00892955">
              <w:rPr>
                <w:rFonts w:ascii="Franklin Gothic Book" w:hAnsi="Franklin Gothic Book" w:cs="Arial"/>
                <w:b/>
              </w:rPr>
              <w:t>К/с  30101810800000000770</w:t>
            </w:r>
          </w:p>
          <w:p w:rsidR="007976B6" w:rsidRPr="00892955" w:rsidRDefault="007976B6" w:rsidP="00892955">
            <w:pPr>
              <w:rPr>
                <w:rFonts w:ascii="Franklin Gothic Book" w:hAnsi="Franklin Gothic Book"/>
              </w:rPr>
            </w:pPr>
            <w:r w:rsidRPr="00892955">
              <w:rPr>
                <w:rFonts w:ascii="Franklin Gothic Book" w:hAnsi="Franklin Gothic Book"/>
              </w:rPr>
              <w:t xml:space="preserve">ОГРН: 1022500697471; </w:t>
            </w:r>
          </w:p>
          <w:p w:rsidR="007976B6" w:rsidRPr="00892955" w:rsidRDefault="007976B6" w:rsidP="00892955">
            <w:pPr>
              <w:rPr>
                <w:rFonts w:ascii="Franklin Gothic Book" w:hAnsi="Franklin Gothic Book"/>
              </w:rPr>
            </w:pPr>
            <w:r w:rsidRPr="00892955">
              <w:rPr>
                <w:rFonts w:ascii="Franklin Gothic Book" w:hAnsi="Franklin Gothic Book"/>
                <w:bCs/>
              </w:rPr>
              <w:t>Тел/факс: (</w:t>
            </w:r>
            <w:r w:rsidRPr="00892955">
              <w:rPr>
                <w:rFonts w:ascii="Franklin Gothic Book" w:hAnsi="Franklin Gothic Book"/>
              </w:rPr>
              <w:t xml:space="preserve">4236)-61-98-00, 61-98-36.  </w:t>
            </w:r>
          </w:p>
          <w:p w:rsidR="007976B6" w:rsidRPr="00892955" w:rsidRDefault="007976B6" w:rsidP="00892955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892955">
              <w:rPr>
                <w:rFonts w:ascii="Franklin Gothic Book" w:hAnsi="Franklin Gothic Book"/>
                <w:b/>
                <w:lang w:val="de-DE"/>
              </w:rPr>
              <w:t>E-mail</w:t>
            </w:r>
            <w:proofErr w:type="spellEnd"/>
            <w:r w:rsidRPr="00892955">
              <w:rPr>
                <w:rFonts w:ascii="Franklin Gothic Book" w:hAnsi="Franklin Gothic Book"/>
                <w:b/>
                <w:lang w:val="de-DE"/>
              </w:rPr>
              <w:t>:</w:t>
            </w:r>
            <w:r w:rsidRPr="00892955">
              <w:rPr>
                <w:rFonts w:ascii="Franklin Gothic Book" w:hAnsi="Franklin Gothic Book"/>
                <w:lang w:val="en-US"/>
              </w:rPr>
              <w:t xml:space="preserve"> </w:t>
            </w:r>
            <w:hyperlink r:id="rId7" w:history="1">
              <w:r w:rsidRPr="00892955">
                <w:rPr>
                  <w:rFonts w:ascii="Franklin Gothic Book" w:hAnsi="Franklin Gothic Book"/>
                  <w:color w:val="0000FF"/>
                  <w:u w:val="single"/>
                  <w:lang w:val="en-US"/>
                </w:rPr>
                <w:t>www.nmtport.ru</w:t>
              </w:r>
            </w:hyperlink>
          </w:p>
          <w:p w:rsidR="007976B6" w:rsidRPr="00892955" w:rsidRDefault="006B18D1" w:rsidP="00892955">
            <w:pPr>
              <w:rPr>
                <w:rFonts w:ascii="Franklin Gothic Book" w:hAnsi="Franklin Gothic Book"/>
                <w:color w:val="0000FF"/>
                <w:u w:val="single"/>
                <w:lang w:val="en-US"/>
              </w:rPr>
            </w:pPr>
            <w:hyperlink r:id="rId8" w:history="1">
              <w:r w:rsidR="007976B6" w:rsidRPr="00892955">
                <w:rPr>
                  <w:rFonts w:ascii="Franklin Gothic Book" w:hAnsi="Franklin Gothic Book"/>
                  <w:color w:val="0000FF"/>
                  <w:u w:val="single"/>
                  <w:lang w:val="en-US"/>
                </w:rPr>
                <w:t>ncsp@nmtport.ru</w:t>
              </w:r>
            </w:hyperlink>
          </w:p>
          <w:p w:rsidR="007976B6" w:rsidRPr="00892955" w:rsidRDefault="007976B6" w:rsidP="00892955">
            <w:pPr>
              <w:jc w:val="both"/>
              <w:rPr>
                <w:rStyle w:val="a3"/>
                <w:rFonts w:ascii="Franklin Gothic Book" w:hAnsi="Franklin Gothic Book"/>
                <w:lang w:val="en-US"/>
              </w:rPr>
            </w:pPr>
          </w:p>
          <w:p w:rsidR="007976B6" w:rsidRPr="00892955" w:rsidRDefault="007976B6" w:rsidP="00892955">
            <w:pPr>
              <w:jc w:val="both"/>
              <w:rPr>
                <w:rFonts w:ascii="Franklin Gothic Book" w:hAnsi="Franklin Gothic Book"/>
              </w:rPr>
            </w:pPr>
            <w:r w:rsidRPr="00892955">
              <w:rPr>
                <w:rFonts w:ascii="Franklin Gothic Book" w:hAnsi="Franklin Gothic Book"/>
                <w:lang w:val="en-US"/>
              </w:rPr>
              <w:t xml:space="preserve"> </w:t>
            </w:r>
            <w:r w:rsidRPr="00892955">
              <w:rPr>
                <w:rFonts w:ascii="Franklin Gothic Book" w:hAnsi="Franklin Gothic Book"/>
              </w:rPr>
              <w:t>Генеральный директор</w:t>
            </w:r>
          </w:p>
          <w:p w:rsidR="007976B6" w:rsidRPr="00892955" w:rsidRDefault="007976B6" w:rsidP="00892955">
            <w:pPr>
              <w:jc w:val="both"/>
              <w:rPr>
                <w:rFonts w:ascii="Franklin Gothic Book" w:hAnsi="Franklin Gothic Book"/>
              </w:rPr>
            </w:pPr>
          </w:p>
          <w:p w:rsidR="007976B6" w:rsidRPr="00892955" w:rsidRDefault="007976B6" w:rsidP="00892955">
            <w:pPr>
              <w:jc w:val="both"/>
              <w:rPr>
                <w:rFonts w:ascii="Franklin Gothic Book" w:hAnsi="Franklin Gothic Book"/>
              </w:rPr>
            </w:pPr>
            <w:r w:rsidRPr="00892955">
              <w:rPr>
                <w:rFonts w:ascii="Franklin Gothic Book" w:hAnsi="Franklin Gothic Book"/>
              </w:rPr>
              <w:t>__________________ В.С. Григорьев</w:t>
            </w:r>
            <w:permEnd w:id="1740198492"/>
            <w:r w:rsidRPr="00892955">
              <w:rPr>
                <w:rFonts w:ascii="Franklin Gothic Book" w:hAnsi="Franklin Gothic Book"/>
              </w:rPr>
              <w:t xml:space="preserve"> </w:t>
            </w:r>
          </w:p>
          <w:p w:rsidR="007976B6" w:rsidRPr="00892955" w:rsidRDefault="00B86BE7" w:rsidP="00892955">
            <w:pPr>
              <w:jc w:val="both"/>
              <w:rPr>
                <w:rFonts w:ascii="Franklin Gothic Book" w:hAnsi="Franklin Gothic Book"/>
                <w:b/>
              </w:rPr>
            </w:pPr>
            <w:r w:rsidRPr="00892955">
              <w:rPr>
                <w:rFonts w:ascii="Franklin Gothic Book" w:hAnsi="Franklin Gothic Book"/>
                <w:b/>
              </w:rPr>
              <w:t xml:space="preserve">             </w:t>
            </w:r>
          </w:p>
        </w:tc>
        <w:tc>
          <w:tcPr>
            <w:tcW w:w="4472" w:type="dxa"/>
          </w:tcPr>
          <w:p w:rsidR="007976B6" w:rsidRPr="00892955" w:rsidRDefault="007976B6" w:rsidP="00892955">
            <w:pPr>
              <w:pStyle w:val="3"/>
              <w:spacing w:before="120"/>
              <w:ind w:right="-106"/>
              <w:rPr>
                <w:rFonts w:ascii="Franklin Gothic Book" w:hAnsi="Franklin Gothic Book"/>
                <w:b/>
                <w:color w:val="auto"/>
              </w:rPr>
            </w:pPr>
            <w:r w:rsidRPr="00892955">
              <w:rPr>
                <w:rFonts w:ascii="Franklin Gothic Book" w:hAnsi="Franklin Gothic Book"/>
                <w:b/>
                <w:color w:val="auto"/>
              </w:rPr>
              <w:t xml:space="preserve">                          ЗАКАЗЧИК</w:t>
            </w:r>
          </w:p>
          <w:p w:rsidR="007976B6" w:rsidRPr="00892955" w:rsidRDefault="007976B6" w:rsidP="00892955">
            <w:pPr>
              <w:rPr>
                <w:rFonts w:ascii="Franklin Gothic Book" w:hAnsi="Franklin Gothic Book"/>
              </w:rPr>
            </w:pPr>
          </w:p>
          <w:p w:rsidR="008C652D" w:rsidRPr="00892955" w:rsidRDefault="008C652D" w:rsidP="00892955">
            <w:pPr>
              <w:ind w:left="36"/>
              <w:jc w:val="center"/>
              <w:rPr>
                <w:rFonts w:ascii="Franklin Gothic Book" w:hAnsi="Franklin Gothic Book"/>
                <w:b/>
              </w:rPr>
            </w:pPr>
            <w:permStart w:id="1028226257" w:edGrp="everyone"/>
            <w:r w:rsidRPr="00892955">
              <w:rPr>
                <w:rFonts w:ascii="Franklin Gothic Book" w:hAnsi="Franklin Gothic Book"/>
                <w:b/>
              </w:rPr>
              <w:t xml:space="preserve">___________________________________ </w:t>
            </w:r>
          </w:p>
          <w:p w:rsidR="008C652D" w:rsidRPr="00892955" w:rsidRDefault="008C652D" w:rsidP="00892955">
            <w:pPr>
              <w:ind w:left="36"/>
              <w:rPr>
                <w:rFonts w:ascii="Franklin Gothic Book" w:hAnsi="Franklin Gothic Book"/>
              </w:rPr>
            </w:pPr>
            <w:r w:rsidRPr="00892955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8C652D" w:rsidRPr="00892955" w:rsidRDefault="008C652D" w:rsidP="00892955">
            <w:pPr>
              <w:ind w:left="36"/>
              <w:rPr>
                <w:rFonts w:ascii="Franklin Gothic Book" w:hAnsi="Franklin Gothic Book"/>
              </w:rPr>
            </w:pPr>
            <w:r w:rsidRPr="00892955">
              <w:rPr>
                <w:rFonts w:ascii="Franklin Gothic Book" w:hAnsi="Franklin Gothic Book"/>
              </w:rPr>
              <w:t>___________________________________</w:t>
            </w:r>
          </w:p>
          <w:p w:rsidR="008C652D" w:rsidRPr="00892955" w:rsidRDefault="008C652D" w:rsidP="00892955">
            <w:pPr>
              <w:ind w:left="36"/>
              <w:rPr>
                <w:rFonts w:ascii="Franklin Gothic Book" w:hAnsi="Franklin Gothic Book"/>
              </w:rPr>
            </w:pPr>
            <w:r w:rsidRPr="00892955">
              <w:rPr>
                <w:rFonts w:ascii="Franklin Gothic Book" w:hAnsi="Franklin Gothic Book"/>
              </w:rPr>
              <w:t xml:space="preserve">Почтовый адрес: </w:t>
            </w:r>
          </w:p>
          <w:p w:rsidR="008C652D" w:rsidRPr="00892955" w:rsidRDefault="008C652D" w:rsidP="00892955">
            <w:pPr>
              <w:ind w:left="36"/>
              <w:rPr>
                <w:rFonts w:ascii="Franklin Gothic Book" w:hAnsi="Franklin Gothic Book"/>
              </w:rPr>
            </w:pPr>
            <w:r w:rsidRPr="00892955">
              <w:rPr>
                <w:rFonts w:ascii="Franklin Gothic Book" w:hAnsi="Franklin Gothic Book"/>
              </w:rPr>
              <w:t>___________________________________</w:t>
            </w:r>
          </w:p>
          <w:p w:rsidR="008C652D" w:rsidRPr="00892955" w:rsidRDefault="008C652D" w:rsidP="00892955">
            <w:pPr>
              <w:ind w:left="36"/>
              <w:rPr>
                <w:rFonts w:ascii="Franklin Gothic Book" w:hAnsi="Franklin Gothic Book"/>
              </w:rPr>
            </w:pPr>
            <w:r w:rsidRPr="00892955">
              <w:rPr>
                <w:rFonts w:ascii="Franklin Gothic Book" w:hAnsi="Franklin Gothic Book"/>
              </w:rPr>
              <w:t>ИНН/КПП: _________________________</w:t>
            </w:r>
          </w:p>
          <w:p w:rsidR="008C652D" w:rsidRPr="00892955" w:rsidRDefault="008C652D" w:rsidP="00892955">
            <w:pPr>
              <w:ind w:left="36"/>
              <w:rPr>
                <w:rFonts w:ascii="Franklin Gothic Book" w:hAnsi="Franklin Gothic Book"/>
              </w:rPr>
            </w:pPr>
            <w:r w:rsidRPr="00892955">
              <w:rPr>
                <w:rFonts w:ascii="Franklin Gothic Book" w:hAnsi="Franklin Gothic Book"/>
              </w:rPr>
              <w:t>Р/счет: ____________________________</w:t>
            </w:r>
          </w:p>
          <w:p w:rsidR="008C652D" w:rsidRPr="00892955" w:rsidRDefault="008C652D" w:rsidP="00892955">
            <w:pPr>
              <w:ind w:left="36"/>
              <w:rPr>
                <w:rFonts w:ascii="Franklin Gothic Book" w:hAnsi="Franklin Gothic Book"/>
              </w:rPr>
            </w:pPr>
            <w:r w:rsidRPr="00892955">
              <w:rPr>
                <w:rFonts w:ascii="Franklin Gothic Book" w:hAnsi="Franklin Gothic Book"/>
              </w:rPr>
              <w:t>___________________________________</w:t>
            </w:r>
          </w:p>
          <w:p w:rsidR="008C652D" w:rsidRPr="00892955" w:rsidRDefault="008C652D" w:rsidP="00892955">
            <w:pPr>
              <w:ind w:left="36"/>
              <w:rPr>
                <w:rFonts w:ascii="Franklin Gothic Book" w:hAnsi="Franklin Gothic Book"/>
              </w:rPr>
            </w:pPr>
            <w:r w:rsidRPr="00892955">
              <w:rPr>
                <w:rFonts w:ascii="Franklin Gothic Book" w:hAnsi="Franklin Gothic Book"/>
              </w:rPr>
              <w:t>БИК ______________</w:t>
            </w:r>
          </w:p>
          <w:p w:rsidR="008C652D" w:rsidRPr="00892955" w:rsidRDefault="008C652D" w:rsidP="00892955">
            <w:pPr>
              <w:ind w:left="36"/>
              <w:rPr>
                <w:rFonts w:ascii="Franklin Gothic Book" w:hAnsi="Franklin Gothic Book"/>
              </w:rPr>
            </w:pPr>
            <w:r w:rsidRPr="00892955">
              <w:rPr>
                <w:rFonts w:ascii="Franklin Gothic Book" w:hAnsi="Franklin Gothic Book"/>
              </w:rPr>
              <w:t>К/с № _____________________________</w:t>
            </w:r>
          </w:p>
          <w:p w:rsidR="008C652D" w:rsidRPr="00892955" w:rsidRDefault="008C652D" w:rsidP="00892955">
            <w:pPr>
              <w:ind w:left="36"/>
              <w:rPr>
                <w:rFonts w:ascii="Franklin Gothic Book" w:hAnsi="Franklin Gothic Book"/>
              </w:rPr>
            </w:pPr>
            <w:r w:rsidRPr="00892955">
              <w:rPr>
                <w:rFonts w:ascii="Franklin Gothic Book" w:hAnsi="Franklin Gothic Book"/>
              </w:rPr>
              <w:t>Тел: _______________________________</w:t>
            </w:r>
          </w:p>
          <w:p w:rsidR="007976B6" w:rsidRPr="00892955" w:rsidRDefault="008C652D" w:rsidP="00892955">
            <w:pPr>
              <w:rPr>
                <w:rFonts w:ascii="Franklin Gothic Book" w:hAnsi="Franklin Gothic Book"/>
                <w:u w:val="single"/>
              </w:rPr>
            </w:pPr>
            <w:r w:rsidRPr="00892955">
              <w:rPr>
                <w:rFonts w:ascii="Franklin Gothic Book" w:hAnsi="Franklin Gothic Book"/>
              </w:rPr>
              <w:t>E-</w:t>
            </w:r>
            <w:proofErr w:type="spellStart"/>
            <w:r w:rsidRPr="00892955">
              <w:rPr>
                <w:rFonts w:ascii="Franklin Gothic Book" w:hAnsi="Franklin Gothic Book"/>
              </w:rPr>
              <w:t>mail</w:t>
            </w:r>
            <w:proofErr w:type="spellEnd"/>
            <w:r w:rsidRPr="00892955">
              <w:rPr>
                <w:rFonts w:ascii="Franklin Gothic Book" w:hAnsi="Franklin Gothic Book"/>
              </w:rPr>
              <w:t>: _____________________________</w:t>
            </w:r>
          </w:p>
          <w:p w:rsidR="00B86BE7" w:rsidRPr="00892955" w:rsidRDefault="007976B6" w:rsidP="00892955">
            <w:pPr>
              <w:rPr>
                <w:rFonts w:ascii="Franklin Gothic Book" w:hAnsi="Franklin Gothic Book"/>
              </w:rPr>
            </w:pPr>
            <w:r w:rsidRPr="00892955">
              <w:rPr>
                <w:rFonts w:ascii="Franklin Gothic Book" w:hAnsi="Franklin Gothic Book"/>
              </w:rPr>
              <w:t xml:space="preserve"> </w:t>
            </w:r>
          </w:p>
          <w:p w:rsidR="00B86BE7" w:rsidRPr="00892955" w:rsidRDefault="00B86BE7" w:rsidP="00892955">
            <w:pPr>
              <w:rPr>
                <w:rFonts w:ascii="Franklin Gothic Book" w:hAnsi="Franklin Gothic Book"/>
              </w:rPr>
            </w:pPr>
          </w:p>
          <w:p w:rsidR="00B86BE7" w:rsidRPr="00892955" w:rsidRDefault="00B86BE7" w:rsidP="00892955">
            <w:pPr>
              <w:rPr>
                <w:rFonts w:ascii="Franklin Gothic Book" w:hAnsi="Franklin Gothic Book"/>
              </w:rPr>
            </w:pPr>
          </w:p>
          <w:p w:rsidR="007976B6" w:rsidRPr="00892955" w:rsidRDefault="007976B6" w:rsidP="00892955">
            <w:pPr>
              <w:rPr>
                <w:rFonts w:ascii="Franklin Gothic Book" w:hAnsi="Franklin Gothic Book"/>
              </w:rPr>
            </w:pPr>
            <w:r w:rsidRPr="00892955">
              <w:rPr>
                <w:rFonts w:ascii="Franklin Gothic Book" w:hAnsi="Franklin Gothic Book"/>
              </w:rPr>
              <w:t>__________________</w:t>
            </w:r>
            <w:r w:rsidRPr="00892955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ermEnd w:id="1028226257"/>
          <w:p w:rsidR="007976B6" w:rsidRPr="00892955" w:rsidRDefault="007976B6" w:rsidP="00892955">
            <w:pPr>
              <w:rPr>
                <w:rFonts w:ascii="Franklin Gothic Book" w:hAnsi="Franklin Gothic Book"/>
              </w:rPr>
            </w:pPr>
            <w:r w:rsidRPr="00892955">
              <w:rPr>
                <w:rFonts w:ascii="Franklin Gothic Book" w:hAnsi="Franklin Gothic Book"/>
              </w:rPr>
              <w:t xml:space="preserve">                          </w:t>
            </w:r>
          </w:p>
        </w:tc>
      </w:tr>
    </w:tbl>
    <w:p w:rsidR="00101D5C" w:rsidRPr="00892955" w:rsidRDefault="00101D5C" w:rsidP="00892955">
      <w:pPr>
        <w:shd w:val="clear" w:color="auto" w:fill="FFFFFF"/>
        <w:tabs>
          <w:tab w:val="left" w:pos="0"/>
          <w:tab w:val="num" w:pos="426"/>
        </w:tabs>
        <w:contextualSpacing/>
        <w:rPr>
          <w:rFonts w:ascii="Franklin Gothic Book" w:hAnsi="Franklin Gothic Book" w:cs="Arial"/>
          <w:b/>
          <w:spacing w:val="-4"/>
        </w:rPr>
      </w:pPr>
    </w:p>
    <w:p w:rsidR="00101D5C" w:rsidRPr="00892955" w:rsidRDefault="00101D5C" w:rsidP="00892955">
      <w:pPr>
        <w:ind w:firstLine="12"/>
        <w:jc w:val="center"/>
        <w:rPr>
          <w:rFonts w:ascii="Franklin Gothic Book" w:hAnsi="Franklin Gothic Book" w:cs="Arial"/>
          <w:b/>
        </w:rPr>
      </w:pPr>
    </w:p>
    <w:p w:rsidR="00101D5C" w:rsidRPr="00892955" w:rsidRDefault="00101D5C" w:rsidP="00892955">
      <w:pPr>
        <w:ind w:firstLine="12"/>
        <w:jc w:val="right"/>
        <w:rPr>
          <w:rFonts w:ascii="Franklin Gothic Book" w:hAnsi="Franklin Gothic Book" w:cs="Arial"/>
          <w:b/>
        </w:rPr>
      </w:pPr>
      <w:r w:rsidRPr="00892955">
        <w:rPr>
          <w:rFonts w:ascii="Franklin Gothic Book" w:hAnsi="Franklin Gothic Book" w:cs="Arial"/>
          <w:b/>
        </w:rPr>
        <w:br w:type="page"/>
      </w:r>
      <w:r w:rsidRPr="00892955">
        <w:rPr>
          <w:rFonts w:ascii="Franklin Gothic Book" w:hAnsi="Franklin Gothic Book" w:cs="Arial"/>
          <w:b/>
        </w:rPr>
        <w:lastRenderedPageBreak/>
        <w:t>ПРИЛОЖЕНИЕ №1</w:t>
      </w:r>
    </w:p>
    <w:p w:rsidR="00101D5C" w:rsidRPr="00892955" w:rsidRDefault="00101D5C" w:rsidP="00892955">
      <w:pPr>
        <w:ind w:firstLine="12"/>
        <w:jc w:val="right"/>
        <w:rPr>
          <w:rFonts w:ascii="Franklin Gothic Book" w:hAnsi="Franklin Gothic Book" w:cs="Arial"/>
          <w:b/>
        </w:rPr>
      </w:pPr>
      <w:r w:rsidRPr="00892955">
        <w:rPr>
          <w:rFonts w:ascii="Franklin Gothic Book" w:hAnsi="Franklin Gothic Book" w:cs="Arial"/>
          <w:b/>
        </w:rPr>
        <w:t xml:space="preserve">к договору № </w:t>
      </w:r>
      <w:permStart w:id="1690522721" w:edGrp="everyone"/>
      <w:r w:rsidRPr="00892955">
        <w:rPr>
          <w:rFonts w:ascii="Franklin Gothic Book" w:hAnsi="Franklin Gothic Book" w:cs="Arial"/>
          <w:b/>
        </w:rPr>
        <w:t>______________ от ______________</w:t>
      </w:r>
      <w:permEnd w:id="1690522721"/>
      <w:r w:rsidRPr="00892955">
        <w:rPr>
          <w:rFonts w:ascii="Franklin Gothic Book" w:hAnsi="Franklin Gothic Book" w:cs="Arial"/>
          <w:b/>
        </w:rPr>
        <w:t xml:space="preserve"> г.</w:t>
      </w:r>
    </w:p>
    <w:p w:rsidR="00101D5C" w:rsidRPr="00892955" w:rsidRDefault="00101D5C" w:rsidP="00892955">
      <w:pPr>
        <w:ind w:firstLine="12"/>
        <w:jc w:val="center"/>
        <w:rPr>
          <w:rFonts w:ascii="Franklin Gothic Book" w:hAnsi="Franklin Gothic Book" w:cs="Arial"/>
          <w:b/>
        </w:rPr>
      </w:pPr>
    </w:p>
    <w:p w:rsidR="00101D5C" w:rsidRPr="00892955" w:rsidRDefault="00101D5C" w:rsidP="00892955">
      <w:pPr>
        <w:ind w:firstLine="12"/>
        <w:jc w:val="center"/>
        <w:rPr>
          <w:rFonts w:ascii="Franklin Gothic Book" w:hAnsi="Franklin Gothic Book" w:cs="Arial"/>
          <w:b/>
        </w:rPr>
      </w:pPr>
    </w:p>
    <w:p w:rsidR="00101D5C" w:rsidRPr="00892955" w:rsidRDefault="00101D5C" w:rsidP="00892955">
      <w:pPr>
        <w:rPr>
          <w:rFonts w:ascii="Franklin Gothic Book" w:hAnsi="Franklin Gothic Book" w:cs="Arial"/>
        </w:rPr>
      </w:pPr>
      <w:r w:rsidRPr="00892955">
        <w:rPr>
          <w:rFonts w:ascii="Franklin Gothic Book" w:hAnsi="Franklin Gothic Book" w:cs="Arial"/>
        </w:rPr>
        <w:tab/>
      </w:r>
      <w:r w:rsidRPr="00892955">
        <w:rPr>
          <w:rFonts w:ascii="Franklin Gothic Book" w:hAnsi="Franklin Gothic Book" w:cs="Arial"/>
        </w:rPr>
        <w:tab/>
      </w:r>
      <w:r w:rsidRPr="00892955">
        <w:rPr>
          <w:rFonts w:ascii="Franklin Gothic Book" w:hAnsi="Franklin Gothic Book" w:cs="Arial"/>
        </w:rPr>
        <w:tab/>
        <w:t xml:space="preserve">                            </w:t>
      </w:r>
    </w:p>
    <w:p w:rsidR="00101D5C" w:rsidRPr="00892955" w:rsidRDefault="00101D5C" w:rsidP="00892955">
      <w:pPr>
        <w:rPr>
          <w:rFonts w:ascii="Franklin Gothic Book" w:hAnsi="Franklin Gothic Book" w:cs="Arial"/>
        </w:rPr>
      </w:pPr>
    </w:p>
    <w:p w:rsidR="00101D5C" w:rsidRPr="00892955" w:rsidRDefault="00101D5C" w:rsidP="00892955">
      <w:pPr>
        <w:pStyle w:val="a5"/>
        <w:tabs>
          <w:tab w:val="left" w:pos="360"/>
          <w:tab w:val="left" w:pos="1200"/>
        </w:tabs>
        <w:jc w:val="center"/>
        <w:rPr>
          <w:rFonts w:ascii="Franklin Gothic Book" w:hAnsi="Franklin Gothic Book" w:cs="Arial CYR"/>
          <w:b/>
          <w:bCs/>
          <w:i/>
          <w:iCs/>
          <w:sz w:val="24"/>
          <w:szCs w:val="24"/>
        </w:rPr>
      </w:pPr>
    </w:p>
    <w:p w:rsidR="00101D5C" w:rsidRPr="00892955" w:rsidRDefault="00101D5C" w:rsidP="00892955">
      <w:pPr>
        <w:pStyle w:val="a5"/>
        <w:tabs>
          <w:tab w:val="left" w:pos="0"/>
        </w:tabs>
        <w:jc w:val="center"/>
        <w:rPr>
          <w:rFonts w:ascii="Franklin Gothic Book" w:hAnsi="Franklin Gothic Book" w:cs="Arial CYR"/>
          <w:b/>
          <w:bCs/>
          <w:iCs/>
          <w:sz w:val="24"/>
          <w:szCs w:val="24"/>
        </w:rPr>
      </w:pPr>
      <w:r w:rsidRPr="00892955">
        <w:rPr>
          <w:rFonts w:ascii="Franklin Gothic Book" w:hAnsi="Franklin Gothic Book" w:cs="Arial CYR"/>
          <w:b/>
          <w:bCs/>
          <w:iCs/>
          <w:sz w:val="24"/>
          <w:szCs w:val="24"/>
        </w:rPr>
        <w:t>СТАВКИ</w:t>
      </w:r>
    </w:p>
    <w:p w:rsidR="00101D5C" w:rsidRPr="00892955" w:rsidRDefault="00101D5C" w:rsidP="00892955">
      <w:pPr>
        <w:pStyle w:val="a5"/>
        <w:tabs>
          <w:tab w:val="left" w:pos="0"/>
        </w:tabs>
        <w:jc w:val="center"/>
        <w:rPr>
          <w:rFonts w:ascii="Franklin Gothic Book" w:hAnsi="Franklin Gothic Book" w:cs="Arial CYR"/>
          <w:b/>
          <w:bCs/>
          <w:iCs/>
          <w:sz w:val="24"/>
          <w:szCs w:val="24"/>
        </w:rPr>
      </w:pPr>
      <w:r w:rsidRPr="00892955">
        <w:rPr>
          <w:rFonts w:ascii="Franklin Gothic Book" w:hAnsi="Franklin Gothic Book" w:cs="Arial CYR"/>
          <w:b/>
          <w:bCs/>
          <w:iCs/>
          <w:sz w:val="24"/>
          <w:szCs w:val="24"/>
        </w:rPr>
        <w:t>плат за услуги, оказываемые судам по подходу и отходу к причалам,</w:t>
      </w:r>
    </w:p>
    <w:p w:rsidR="00101D5C" w:rsidRPr="00892955" w:rsidRDefault="00B86BE7" w:rsidP="00892955">
      <w:pPr>
        <w:pStyle w:val="a5"/>
        <w:tabs>
          <w:tab w:val="left" w:pos="0"/>
        </w:tabs>
        <w:jc w:val="center"/>
        <w:rPr>
          <w:rFonts w:ascii="Franklin Gothic Book" w:hAnsi="Franklin Gothic Book" w:cs="Arial CYR"/>
          <w:b/>
          <w:bCs/>
          <w:iCs/>
          <w:sz w:val="24"/>
          <w:szCs w:val="24"/>
        </w:rPr>
      </w:pPr>
      <w:r w:rsidRPr="00892955">
        <w:rPr>
          <w:rFonts w:ascii="Franklin Gothic Book" w:hAnsi="Franklin Gothic Book" w:cs="Arial CYR"/>
          <w:b/>
          <w:bCs/>
          <w:iCs/>
          <w:sz w:val="24"/>
          <w:szCs w:val="24"/>
        </w:rPr>
        <w:t>арендуемым АО "</w:t>
      </w:r>
      <w:r w:rsidR="00101D5C" w:rsidRPr="00892955">
        <w:rPr>
          <w:rFonts w:ascii="Franklin Gothic Book" w:hAnsi="Franklin Gothic Book" w:cs="Arial CYR"/>
          <w:b/>
          <w:bCs/>
          <w:iCs/>
          <w:sz w:val="24"/>
          <w:szCs w:val="24"/>
        </w:rPr>
        <w:t>Н</w:t>
      </w:r>
      <w:r w:rsidRPr="00892955">
        <w:rPr>
          <w:rFonts w:ascii="Franklin Gothic Book" w:hAnsi="Franklin Gothic Book" w:cs="Arial CYR"/>
          <w:b/>
          <w:bCs/>
          <w:iCs/>
          <w:sz w:val="24"/>
          <w:szCs w:val="24"/>
        </w:rPr>
        <w:t xml:space="preserve">аходкинский </w:t>
      </w:r>
      <w:r w:rsidR="00101D5C" w:rsidRPr="00892955">
        <w:rPr>
          <w:rFonts w:ascii="Franklin Gothic Book" w:hAnsi="Franklin Gothic Book" w:cs="Arial CYR"/>
          <w:b/>
          <w:bCs/>
          <w:iCs/>
          <w:sz w:val="24"/>
          <w:szCs w:val="24"/>
        </w:rPr>
        <w:t>МТП"</w:t>
      </w:r>
    </w:p>
    <w:p w:rsidR="0022557B" w:rsidRPr="00892955" w:rsidRDefault="0022557B" w:rsidP="00892955">
      <w:pPr>
        <w:pStyle w:val="a5"/>
        <w:tabs>
          <w:tab w:val="left" w:pos="360"/>
          <w:tab w:val="left" w:pos="1200"/>
        </w:tabs>
        <w:jc w:val="center"/>
        <w:rPr>
          <w:rFonts w:ascii="Franklin Gothic Book" w:eastAsiaTheme="minorHAnsi" w:hAnsi="Franklin Gothic Book" w:cstheme="minorBidi"/>
          <w:sz w:val="24"/>
          <w:szCs w:val="24"/>
          <w:lang w:eastAsia="en-US"/>
        </w:rPr>
      </w:pPr>
      <w:r w:rsidRPr="00892955">
        <w:rPr>
          <w:rFonts w:ascii="Franklin Gothic Book" w:hAnsi="Franklin Gothic Book" w:cs="Arial CYR"/>
          <w:b/>
          <w:bCs/>
          <w:iCs/>
          <w:sz w:val="24"/>
          <w:szCs w:val="24"/>
        </w:rPr>
        <w:fldChar w:fldCharType="begin"/>
      </w:r>
      <w:r w:rsidRPr="00892955">
        <w:rPr>
          <w:rFonts w:ascii="Franklin Gothic Book" w:hAnsi="Franklin Gothic Book" w:cs="Arial CYR"/>
          <w:b/>
          <w:bCs/>
          <w:iCs/>
          <w:sz w:val="24"/>
          <w:szCs w:val="24"/>
        </w:rPr>
        <w:instrText xml:space="preserve"> LINK Excel.Sheet.12 "Книга1" "Лист1!R4C4:R9C10" \a \f 5 \h  \* MERGEFORMAT </w:instrText>
      </w:r>
      <w:r w:rsidRPr="00892955">
        <w:rPr>
          <w:rFonts w:ascii="Franklin Gothic Book" w:hAnsi="Franklin Gothic Book" w:cs="Arial CYR"/>
          <w:b/>
          <w:bCs/>
          <w:iCs/>
          <w:sz w:val="24"/>
          <w:szCs w:val="24"/>
        </w:rPr>
        <w:fldChar w:fldCharType="separate"/>
      </w:r>
    </w:p>
    <w:tbl>
      <w:tblPr>
        <w:tblStyle w:val="ab"/>
        <w:tblW w:w="9402" w:type="dxa"/>
        <w:tblLook w:val="04A0" w:firstRow="1" w:lastRow="0" w:firstColumn="1" w:lastColumn="0" w:noHBand="0" w:noVBand="1"/>
      </w:tblPr>
      <w:tblGrid>
        <w:gridCol w:w="1385"/>
        <w:gridCol w:w="1020"/>
        <w:gridCol w:w="1073"/>
        <w:gridCol w:w="1104"/>
        <w:gridCol w:w="1417"/>
        <w:gridCol w:w="1425"/>
        <w:gridCol w:w="1978"/>
      </w:tblGrid>
      <w:tr w:rsidR="0022557B" w:rsidRPr="00892955" w:rsidTr="008C652D">
        <w:trPr>
          <w:divId w:val="323362880"/>
          <w:trHeight w:val="315"/>
        </w:trPr>
        <w:tc>
          <w:tcPr>
            <w:tcW w:w="9402" w:type="dxa"/>
            <w:gridSpan w:val="7"/>
            <w:noWrap/>
            <w:hideMark/>
          </w:tcPr>
          <w:p w:rsidR="0022557B" w:rsidRPr="00892955" w:rsidRDefault="0022557B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</w:pPr>
            <w:r w:rsidRPr="00892955"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  <w:t>Тарифы за подход/отход судов к причалам</w:t>
            </w:r>
          </w:p>
        </w:tc>
      </w:tr>
      <w:tr w:rsidR="0022557B" w:rsidRPr="00892955" w:rsidTr="008C652D">
        <w:trPr>
          <w:divId w:val="323362880"/>
          <w:trHeight w:val="630"/>
        </w:trPr>
        <w:tc>
          <w:tcPr>
            <w:tcW w:w="1385" w:type="dxa"/>
            <w:noWrap/>
            <w:hideMark/>
          </w:tcPr>
          <w:p w:rsidR="0022557B" w:rsidRPr="00892955" w:rsidRDefault="0022557B" w:rsidP="00892955">
            <w:pPr>
              <w:pStyle w:val="a5"/>
              <w:tabs>
                <w:tab w:val="left" w:pos="360"/>
                <w:tab w:val="left" w:pos="1200"/>
              </w:tabs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</w:pPr>
            <w:r w:rsidRPr="00892955"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  <w:t>Название</w:t>
            </w:r>
          </w:p>
        </w:tc>
        <w:tc>
          <w:tcPr>
            <w:tcW w:w="1020" w:type="dxa"/>
            <w:noWrap/>
            <w:hideMark/>
          </w:tcPr>
          <w:p w:rsidR="0022557B" w:rsidRPr="00892955" w:rsidRDefault="0022557B" w:rsidP="00892955">
            <w:pPr>
              <w:pStyle w:val="a5"/>
              <w:tabs>
                <w:tab w:val="left" w:pos="360"/>
                <w:tab w:val="left" w:pos="1200"/>
              </w:tabs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</w:pPr>
            <w:r w:rsidRPr="00892955"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  <w:t>Длина</w:t>
            </w:r>
          </w:p>
        </w:tc>
        <w:tc>
          <w:tcPr>
            <w:tcW w:w="1073" w:type="dxa"/>
            <w:noWrap/>
            <w:hideMark/>
          </w:tcPr>
          <w:p w:rsidR="0022557B" w:rsidRPr="00892955" w:rsidRDefault="0022557B" w:rsidP="00892955">
            <w:pPr>
              <w:pStyle w:val="a5"/>
              <w:tabs>
                <w:tab w:val="left" w:pos="360"/>
                <w:tab w:val="left" w:pos="1200"/>
              </w:tabs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</w:pPr>
            <w:r w:rsidRPr="00892955"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  <w:t>Ширина</w:t>
            </w:r>
          </w:p>
        </w:tc>
        <w:tc>
          <w:tcPr>
            <w:tcW w:w="1104" w:type="dxa"/>
            <w:noWrap/>
            <w:hideMark/>
          </w:tcPr>
          <w:p w:rsidR="0022557B" w:rsidRPr="00892955" w:rsidRDefault="0022557B" w:rsidP="00892955">
            <w:pPr>
              <w:pStyle w:val="a5"/>
              <w:tabs>
                <w:tab w:val="left" w:pos="360"/>
                <w:tab w:val="left" w:pos="1200"/>
              </w:tabs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</w:pPr>
            <w:r w:rsidRPr="00892955"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  <w:t>Высота борта</w:t>
            </w:r>
          </w:p>
        </w:tc>
        <w:tc>
          <w:tcPr>
            <w:tcW w:w="1417" w:type="dxa"/>
            <w:noWrap/>
            <w:hideMark/>
          </w:tcPr>
          <w:p w:rsidR="0022557B" w:rsidRPr="00892955" w:rsidRDefault="0022557B" w:rsidP="00892955">
            <w:pPr>
              <w:pStyle w:val="a5"/>
              <w:tabs>
                <w:tab w:val="left" w:pos="360"/>
                <w:tab w:val="left" w:pos="1200"/>
              </w:tabs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</w:pPr>
            <w:r w:rsidRPr="00892955"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  <w:t>Куб. модуль</w:t>
            </w:r>
          </w:p>
        </w:tc>
        <w:tc>
          <w:tcPr>
            <w:tcW w:w="1425" w:type="dxa"/>
            <w:hideMark/>
          </w:tcPr>
          <w:p w:rsidR="0022557B" w:rsidRPr="00892955" w:rsidRDefault="0022557B" w:rsidP="00892955">
            <w:pPr>
              <w:pStyle w:val="a5"/>
              <w:tabs>
                <w:tab w:val="left" w:pos="360"/>
                <w:tab w:val="left" w:pos="1200"/>
              </w:tabs>
              <w:rPr>
                <w:rFonts w:ascii="Franklin Gothic Book" w:eastAsiaTheme="minorHAnsi" w:hAnsi="Franklin Gothic Book" w:cstheme="minorBidi"/>
                <w:b/>
                <w:bCs/>
                <w:iCs/>
                <w:sz w:val="24"/>
                <w:szCs w:val="24"/>
                <w:lang w:eastAsia="en-US"/>
              </w:rPr>
            </w:pPr>
            <w:r w:rsidRPr="00892955"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  <w:t>Ставка,</w:t>
            </w:r>
            <w:r w:rsidRPr="00892955">
              <w:rPr>
                <w:rFonts w:ascii="Franklin Gothic Book" w:eastAsiaTheme="minorHAnsi" w:hAnsi="Franklin Gothic Book" w:cstheme="minorBidi"/>
                <w:b/>
                <w:bCs/>
                <w:iCs/>
                <w:sz w:val="24"/>
                <w:szCs w:val="24"/>
                <w:lang w:eastAsia="en-US"/>
              </w:rPr>
              <w:t xml:space="preserve"> руб.</w:t>
            </w:r>
          </w:p>
        </w:tc>
        <w:tc>
          <w:tcPr>
            <w:tcW w:w="1978" w:type="dxa"/>
            <w:hideMark/>
          </w:tcPr>
          <w:p w:rsidR="0022557B" w:rsidRPr="00892955" w:rsidRDefault="0022557B" w:rsidP="00892955">
            <w:pPr>
              <w:pStyle w:val="a5"/>
              <w:tabs>
                <w:tab w:val="left" w:pos="360"/>
                <w:tab w:val="left" w:pos="1200"/>
              </w:tabs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</w:pPr>
            <w:r w:rsidRPr="00892955"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  <w:t>Итого за один подход/отход</w:t>
            </w:r>
          </w:p>
        </w:tc>
      </w:tr>
    </w:tbl>
    <w:p w:rsidR="0022557B" w:rsidRPr="00892955" w:rsidRDefault="0022557B" w:rsidP="00892955">
      <w:pPr>
        <w:pStyle w:val="a5"/>
        <w:tabs>
          <w:tab w:val="left" w:pos="360"/>
          <w:tab w:val="left" w:pos="1200"/>
        </w:tabs>
        <w:jc w:val="center"/>
        <w:rPr>
          <w:rFonts w:ascii="Franklin Gothic Book" w:hAnsi="Franklin Gothic Book" w:cs="Arial CYR"/>
          <w:b/>
          <w:bCs/>
          <w:iCs/>
          <w:sz w:val="24"/>
          <w:szCs w:val="24"/>
        </w:rPr>
      </w:pPr>
      <w:r w:rsidRPr="00892955">
        <w:rPr>
          <w:rFonts w:ascii="Franklin Gothic Book" w:hAnsi="Franklin Gothic Book" w:cs="Arial CYR"/>
          <w:b/>
          <w:bCs/>
          <w:iCs/>
          <w:sz w:val="24"/>
          <w:szCs w:val="24"/>
        </w:rPr>
        <w:fldChar w:fldCharType="end"/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1385"/>
        <w:gridCol w:w="1020"/>
        <w:gridCol w:w="1022"/>
        <w:gridCol w:w="1104"/>
        <w:gridCol w:w="1417"/>
        <w:gridCol w:w="1425"/>
        <w:gridCol w:w="1978"/>
      </w:tblGrid>
      <w:tr w:rsidR="008C652D" w:rsidRPr="00892955" w:rsidTr="004B572B">
        <w:trPr>
          <w:trHeight w:val="330"/>
        </w:trPr>
        <w:tc>
          <w:tcPr>
            <w:tcW w:w="1385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</w:pPr>
            <w:permStart w:id="1053819164" w:edGrp="everyone"/>
            <w:r w:rsidRPr="00892955"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  <w:t>___</w:t>
            </w:r>
            <w:permEnd w:id="1053819164"/>
          </w:p>
        </w:tc>
        <w:tc>
          <w:tcPr>
            <w:tcW w:w="1020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51654598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___м</w:t>
            </w:r>
            <w:permEnd w:id="51654598"/>
          </w:p>
        </w:tc>
        <w:tc>
          <w:tcPr>
            <w:tcW w:w="1022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2002851820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___м</w:t>
            </w:r>
            <w:permEnd w:id="2002851820"/>
          </w:p>
        </w:tc>
        <w:tc>
          <w:tcPr>
            <w:tcW w:w="1104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1548705840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___м</w:t>
            </w:r>
            <w:permEnd w:id="1548705840"/>
          </w:p>
        </w:tc>
        <w:tc>
          <w:tcPr>
            <w:tcW w:w="1417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2136155871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___м3</w:t>
            </w:r>
            <w:permEnd w:id="2136155871"/>
          </w:p>
        </w:tc>
        <w:tc>
          <w:tcPr>
            <w:tcW w:w="1425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3,38</w:t>
            </w:r>
          </w:p>
        </w:tc>
        <w:tc>
          <w:tcPr>
            <w:tcW w:w="1978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1646333240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___руб.</w:t>
            </w:r>
            <w:permEnd w:id="1646333240"/>
          </w:p>
        </w:tc>
      </w:tr>
      <w:tr w:rsidR="008C652D" w:rsidRPr="00892955" w:rsidTr="004B572B">
        <w:trPr>
          <w:trHeight w:val="330"/>
        </w:trPr>
        <w:tc>
          <w:tcPr>
            <w:tcW w:w="1385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</w:pPr>
            <w:permStart w:id="901328209" w:edGrp="everyone"/>
            <w:r w:rsidRPr="00892955"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  <w:t>___</w:t>
            </w:r>
            <w:permEnd w:id="901328209"/>
          </w:p>
        </w:tc>
        <w:tc>
          <w:tcPr>
            <w:tcW w:w="1020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650054213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___м</w:t>
            </w:r>
            <w:permEnd w:id="650054213"/>
          </w:p>
        </w:tc>
        <w:tc>
          <w:tcPr>
            <w:tcW w:w="1022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1237795055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___м</w:t>
            </w:r>
            <w:permEnd w:id="1237795055"/>
          </w:p>
        </w:tc>
        <w:tc>
          <w:tcPr>
            <w:tcW w:w="1104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1118449087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___м</w:t>
            </w:r>
            <w:permEnd w:id="1118449087"/>
          </w:p>
        </w:tc>
        <w:tc>
          <w:tcPr>
            <w:tcW w:w="1417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857609401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___м3</w:t>
            </w:r>
            <w:permEnd w:id="857609401"/>
          </w:p>
        </w:tc>
        <w:tc>
          <w:tcPr>
            <w:tcW w:w="1425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3,38</w:t>
            </w:r>
          </w:p>
        </w:tc>
        <w:tc>
          <w:tcPr>
            <w:tcW w:w="1978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962936416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___руб.</w:t>
            </w:r>
            <w:permEnd w:id="962936416"/>
          </w:p>
        </w:tc>
      </w:tr>
      <w:tr w:rsidR="008C652D" w:rsidRPr="00892955" w:rsidTr="004B572B">
        <w:trPr>
          <w:trHeight w:val="330"/>
        </w:trPr>
        <w:tc>
          <w:tcPr>
            <w:tcW w:w="1385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</w:pPr>
            <w:permStart w:id="2009285976" w:edGrp="everyone"/>
            <w:r w:rsidRPr="00892955"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  <w:t>___</w:t>
            </w:r>
            <w:permEnd w:id="2009285976"/>
          </w:p>
        </w:tc>
        <w:tc>
          <w:tcPr>
            <w:tcW w:w="1020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1867273541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___м</w:t>
            </w:r>
            <w:permEnd w:id="1867273541"/>
          </w:p>
        </w:tc>
        <w:tc>
          <w:tcPr>
            <w:tcW w:w="1022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1616787655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___м</w:t>
            </w:r>
            <w:permEnd w:id="1616787655"/>
          </w:p>
        </w:tc>
        <w:tc>
          <w:tcPr>
            <w:tcW w:w="1104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1672511151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___м</w:t>
            </w:r>
            <w:permEnd w:id="1672511151"/>
          </w:p>
        </w:tc>
        <w:tc>
          <w:tcPr>
            <w:tcW w:w="1417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633095029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___м3</w:t>
            </w:r>
            <w:permEnd w:id="633095029"/>
          </w:p>
        </w:tc>
        <w:tc>
          <w:tcPr>
            <w:tcW w:w="1425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3,38</w:t>
            </w:r>
          </w:p>
        </w:tc>
        <w:tc>
          <w:tcPr>
            <w:tcW w:w="1978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1404527614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___руб</w:t>
            </w:r>
            <w:r w:rsid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.</w:t>
            </w:r>
            <w:permEnd w:id="1404527614"/>
          </w:p>
        </w:tc>
      </w:tr>
      <w:tr w:rsidR="008C652D" w:rsidRPr="00892955" w:rsidTr="004B572B">
        <w:trPr>
          <w:trHeight w:val="330"/>
        </w:trPr>
        <w:tc>
          <w:tcPr>
            <w:tcW w:w="1385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</w:pPr>
            <w:permStart w:id="1423258162" w:edGrp="everyone"/>
            <w:r w:rsidRPr="00892955"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  <w:t>___</w:t>
            </w:r>
            <w:permEnd w:id="1423258162"/>
          </w:p>
        </w:tc>
        <w:tc>
          <w:tcPr>
            <w:tcW w:w="1020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2133752689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___м</w:t>
            </w:r>
            <w:permEnd w:id="2133752689"/>
          </w:p>
        </w:tc>
        <w:tc>
          <w:tcPr>
            <w:tcW w:w="1022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1210083119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___м</w:t>
            </w:r>
            <w:permEnd w:id="1210083119"/>
          </w:p>
        </w:tc>
        <w:tc>
          <w:tcPr>
            <w:tcW w:w="1104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1331575973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___м</w:t>
            </w:r>
            <w:permEnd w:id="1331575973"/>
          </w:p>
        </w:tc>
        <w:tc>
          <w:tcPr>
            <w:tcW w:w="1417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1556040067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___м3</w:t>
            </w:r>
            <w:permEnd w:id="1556040067"/>
          </w:p>
        </w:tc>
        <w:tc>
          <w:tcPr>
            <w:tcW w:w="1425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3,38</w:t>
            </w:r>
          </w:p>
        </w:tc>
        <w:tc>
          <w:tcPr>
            <w:tcW w:w="1978" w:type="dxa"/>
            <w:noWrap/>
            <w:hideMark/>
          </w:tcPr>
          <w:p w:rsidR="008C652D" w:rsidRPr="00892955" w:rsidRDefault="008C652D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ermStart w:id="1576155572" w:edGrp="everyone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___руб.</w:t>
            </w:r>
            <w:permEnd w:id="1576155572"/>
          </w:p>
        </w:tc>
      </w:tr>
    </w:tbl>
    <w:p w:rsidR="00101D5C" w:rsidRPr="00892955" w:rsidRDefault="00101D5C" w:rsidP="00892955">
      <w:pPr>
        <w:pStyle w:val="a5"/>
        <w:tabs>
          <w:tab w:val="left" w:pos="360"/>
          <w:tab w:val="left" w:pos="1200"/>
        </w:tabs>
        <w:rPr>
          <w:rFonts w:ascii="Franklin Gothic Book" w:hAnsi="Franklin Gothic Book" w:cs="Arial CYR"/>
          <w:bCs/>
          <w:i/>
          <w:iCs/>
          <w:sz w:val="24"/>
          <w:szCs w:val="24"/>
        </w:rPr>
      </w:pPr>
    </w:p>
    <w:p w:rsidR="00101D5C" w:rsidRPr="00892955" w:rsidRDefault="00101D5C" w:rsidP="00892955">
      <w:pPr>
        <w:pStyle w:val="a5"/>
        <w:tabs>
          <w:tab w:val="left" w:pos="360"/>
          <w:tab w:val="left" w:pos="1200"/>
        </w:tabs>
        <w:rPr>
          <w:rFonts w:ascii="Franklin Gothic Book" w:hAnsi="Franklin Gothic Book" w:cs="Arial CYR"/>
          <w:bCs/>
          <w:i/>
          <w:iCs/>
          <w:sz w:val="24"/>
          <w:szCs w:val="24"/>
        </w:rPr>
      </w:pPr>
    </w:p>
    <w:p w:rsidR="0022557B" w:rsidRPr="00892955" w:rsidRDefault="0022557B" w:rsidP="00892955">
      <w:pPr>
        <w:pStyle w:val="a5"/>
        <w:tabs>
          <w:tab w:val="left" w:pos="360"/>
          <w:tab w:val="left" w:pos="1200"/>
        </w:tabs>
        <w:rPr>
          <w:rFonts w:ascii="Franklin Gothic Book" w:eastAsiaTheme="minorHAnsi" w:hAnsi="Franklin Gothic Book" w:cstheme="minorBidi"/>
          <w:sz w:val="24"/>
          <w:szCs w:val="24"/>
          <w:lang w:eastAsia="en-US"/>
        </w:rPr>
      </w:pPr>
      <w:r w:rsidRPr="00892955">
        <w:rPr>
          <w:rFonts w:ascii="Franklin Gothic Book" w:hAnsi="Franklin Gothic Book" w:cs="Arial CYR"/>
          <w:b/>
          <w:bCs/>
          <w:iCs/>
          <w:sz w:val="24"/>
          <w:szCs w:val="24"/>
        </w:rPr>
        <w:fldChar w:fldCharType="begin"/>
      </w:r>
      <w:r w:rsidRPr="00892955">
        <w:rPr>
          <w:rFonts w:ascii="Franklin Gothic Book" w:hAnsi="Franklin Gothic Book" w:cs="Arial CYR"/>
          <w:b/>
          <w:bCs/>
          <w:iCs/>
          <w:sz w:val="24"/>
          <w:szCs w:val="24"/>
        </w:rPr>
        <w:instrText xml:space="preserve"> LINK Excel.Sheet.12 "Книга1" "Лист1!R12C4:R14C7" \a \f 5 \h  \* MERGEFORMAT </w:instrText>
      </w:r>
      <w:r w:rsidRPr="00892955">
        <w:rPr>
          <w:rFonts w:ascii="Franklin Gothic Book" w:hAnsi="Franklin Gothic Book" w:cs="Arial CYR"/>
          <w:b/>
          <w:bCs/>
          <w:iCs/>
          <w:sz w:val="24"/>
          <w:szCs w:val="24"/>
        </w:rPr>
        <w:fldChar w:fldCharType="separate"/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2772"/>
        <w:gridCol w:w="3177"/>
        <w:gridCol w:w="3402"/>
      </w:tblGrid>
      <w:tr w:rsidR="0022557B" w:rsidRPr="00892955" w:rsidTr="0022557B">
        <w:trPr>
          <w:trHeight w:val="315"/>
        </w:trPr>
        <w:tc>
          <w:tcPr>
            <w:tcW w:w="9351" w:type="dxa"/>
            <w:gridSpan w:val="3"/>
            <w:noWrap/>
            <w:hideMark/>
          </w:tcPr>
          <w:p w:rsidR="0022557B" w:rsidRPr="00892955" w:rsidRDefault="0022557B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</w:pPr>
            <w:r w:rsidRPr="00892955"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  <w:t>Тарифы за стоя</w:t>
            </w:r>
            <w:r w:rsidR="008A318E" w:rsidRPr="00892955"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  <w:t>н</w:t>
            </w:r>
            <w:r w:rsidRPr="00892955"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  <w:t>ку судов у причалов</w:t>
            </w:r>
          </w:p>
        </w:tc>
      </w:tr>
      <w:tr w:rsidR="0022557B" w:rsidRPr="00892955" w:rsidTr="0087251A">
        <w:trPr>
          <w:trHeight w:val="300"/>
        </w:trPr>
        <w:tc>
          <w:tcPr>
            <w:tcW w:w="2772" w:type="dxa"/>
            <w:noWrap/>
            <w:hideMark/>
          </w:tcPr>
          <w:p w:rsidR="0022557B" w:rsidRPr="00892955" w:rsidRDefault="0022557B" w:rsidP="00892955">
            <w:pPr>
              <w:pStyle w:val="a5"/>
              <w:tabs>
                <w:tab w:val="left" w:pos="360"/>
                <w:tab w:val="left" w:pos="1200"/>
              </w:tabs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</w:pPr>
            <w:r w:rsidRPr="00892955"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  <w:t>Вид услуги</w:t>
            </w:r>
          </w:p>
        </w:tc>
        <w:tc>
          <w:tcPr>
            <w:tcW w:w="3177" w:type="dxa"/>
            <w:noWrap/>
            <w:hideMark/>
          </w:tcPr>
          <w:p w:rsidR="0022557B" w:rsidRPr="00892955" w:rsidRDefault="0022557B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</w:pPr>
            <w:r w:rsidRPr="00892955"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  <w:t>Ед. измерения</w:t>
            </w:r>
          </w:p>
        </w:tc>
        <w:tc>
          <w:tcPr>
            <w:tcW w:w="3402" w:type="dxa"/>
            <w:noWrap/>
            <w:hideMark/>
          </w:tcPr>
          <w:p w:rsidR="0022557B" w:rsidRPr="00892955" w:rsidRDefault="0022557B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</w:pPr>
            <w:r w:rsidRPr="00892955">
              <w:rPr>
                <w:rFonts w:ascii="Franklin Gothic Book" w:hAnsi="Franklin Gothic Book" w:cs="Arial CYR"/>
                <w:b/>
                <w:bCs/>
                <w:iCs/>
                <w:sz w:val="24"/>
                <w:szCs w:val="24"/>
              </w:rPr>
              <w:t>Тариф, руб.</w:t>
            </w:r>
          </w:p>
        </w:tc>
      </w:tr>
      <w:tr w:rsidR="0022557B" w:rsidRPr="00892955" w:rsidTr="0087251A">
        <w:trPr>
          <w:trHeight w:val="300"/>
        </w:trPr>
        <w:tc>
          <w:tcPr>
            <w:tcW w:w="2772" w:type="dxa"/>
            <w:noWrap/>
            <w:hideMark/>
          </w:tcPr>
          <w:p w:rsidR="0022557B" w:rsidRPr="00892955" w:rsidRDefault="0022557B" w:rsidP="00892955">
            <w:pPr>
              <w:pStyle w:val="a5"/>
              <w:tabs>
                <w:tab w:val="left" w:pos="360"/>
                <w:tab w:val="left" w:pos="1200"/>
              </w:tabs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Стоянка у причала</w:t>
            </w:r>
          </w:p>
        </w:tc>
        <w:tc>
          <w:tcPr>
            <w:tcW w:w="3177" w:type="dxa"/>
            <w:noWrap/>
            <w:hideMark/>
          </w:tcPr>
          <w:p w:rsidR="0022557B" w:rsidRPr="00892955" w:rsidRDefault="0022557B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proofErr w:type="spellStart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п.м</w:t>
            </w:r>
            <w:proofErr w:type="spellEnd"/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/час</w:t>
            </w:r>
          </w:p>
        </w:tc>
        <w:tc>
          <w:tcPr>
            <w:tcW w:w="3402" w:type="dxa"/>
            <w:noWrap/>
            <w:hideMark/>
          </w:tcPr>
          <w:p w:rsidR="0022557B" w:rsidRPr="00892955" w:rsidRDefault="0022557B" w:rsidP="00892955">
            <w:pPr>
              <w:pStyle w:val="a5"/>
              <w:tabs>
                <w:tab w:val="left" w:pos="360"/>
                <w:tab w:val="left" w:pos="1200"/>
              </w:tabs>
              <w:jc w:val="center"/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</w:pPr>
            <w:r w:rsidRPr="00892955">
              <w:rPr>
                <w:rFonts w:ascii="Franklin Gothic Book" w:hAnsi="Franklin Gothic Book" w:cs="Arial CYR"/>
                <w:bCs/>
                <w:iCs/>
                <w:sz w:val="24"/>
                <w:szCs w:val="24"/>
              </w:rPr>
              <w:t>15,34</w:t>
            </w:r>
          </w:p>
        </w:tc>
      </w:tr>
    </w:tbl>
    <w:p w:rsidR="00B86BE7" w:rsidRPr="00892955" w:rsidRDefault="0022557B" w:rsidP="00892955">
      <w:pPr>
        <w:pStyle w:val="a5"/>
        <w:tabs>
          <w:tab w:val="left" w:pos="360"/>
          <w:tab w:val="left" w:pos="1200"/>
        </w:tabs>
        <w:rPr>
          <w:rFonts w:ascii="Franklin Gothic Book" w:hAnsi="Franklin Gothic Book" w:cs="Arial CYR"/>
          <w:b/>
          <w:bCs/>
          <w:iCs/>
          <w:sz w:val="24"/>
          <w:szCs w:val="24"/>
        </w:rPr>
      </w:pPr>
      <w:r w:rsidRPr="00892955">
        <w:rPr>
          <w:rFonts w:ascii="Franklin Gothic Book" w:hAnsi="Franklin Gothic Book" w:cs="Arial CYR"/>
          <w:b/>
          <w:bCs/>
          <w:iCs/>
          <w:sz w:val="24"/>
          <w:szCs w:val="24"/>
        </w:rPr>
        <w:fldChar w:fldCharType="end"/>
      </w:r>
    </w:p>
    <w:p w:rsidR="00101D5C" w:rsidRPr="00892955" w:rsidRDefault="00101D5C" w:rsidP="00892955">
      <w:pPr>
        <w:shd w:val="clear" w:color="auto" w:fill="FFFFFF"/>
        <w:tabs>
          <w:tab w:val="left" w:pos="0"/>
          <w:tab w:val="num" w:pos="426"/>
        </w:tabs>
        <w:contextualSpacing/>
        <w:rPr>
          <w:rFonts w:ascii="Franklin Gothic Book" w:hAnsi="Franklin Gothic Book" w:cs="Arial"/>
          <w:b/>
          <w:spacing w:val="-4"/>
        </w:rPr>
      </w:pPr>
    </w:p>
    <w:p w:rsidR="00101D5C" w:rsidRPr="00892955" w:rsidRDefault="00101D5C" w:rsidP="00892955">
      <w:pPr>
        <w:shd w:val="clear" w:color="auto" w:fill="FFFFFF"/>
        <w:tabs>
          <w:tab w:val="left" w:pos="0"/>
          <w:tab w:val="num" w:pos="426"/>
        </w:tabs>
        <w:contextualSpacing/>
        <w:rPr>
          <w:rFonts w:ascii="Franklin Gothic Book" w:hAnsi="Franklin Gothic Book" w:cs="Arial"/>
          <w:b/>
          <w:spacing w:val="-4"/>
        </w:rPr>
      </w:pPr>
    </w:p>
    <w:p w:rsidR="00101D5C" w:rsidRPr="00892955" w:rsidRDefault="00101D5C" w:rsidP="00892955">
      <w:pPr>
        <w:shd w:val="clear" w:color="auto" w:fill="FFFFFF"/>
        <w:tabs>
          <w:tab w:val="left" w:pos="0"/>
          <w:tab w:val="num" w:pos="426"/>
        </w:tabs>
        <w:contextualSpacing/>
        <w:rPr>
          <w:rFonts w:ascii="Franklin Gothic Book" w:hAnsi="Franklin Gothic Book" w:cs="Arial"/>
          <w:b/>
          <w:spacing w:val="-4"/>
        </w:rPr>
      </w:pPr>
    </w:p>
    <w:p w:rsidR="00101D5C" w:rsidRPr="00892955" w:rsidRDefault="00101D5C" w:rsidP="00892955">
      <w:pPr>
        <w:shd w:val="clear" w:color="auto" w:fill="FFFFFF"/>
        <w:tabs>
          <w:tab w:val="left" w:pos="0"/>
          <w:tab w:val="num" w:pos="426"/>
        </w:tabs>
        <w:contextualSpacing/>
        <w:jc w:val="center"/>
        <w:rPr>
          <w:rFonts w:ascii="Franklin Gothic Book" w:hAnsi="Franklin Gothic Book" w:cs="Arial"/>
          <w:b/>
          <w:spacing w:val="-4"/>
        </w:rPr>
      </w:pPr>
      <w:r w:rsidRPr="00892955">
        <w:rPr>
          <w:rFonts w:ascii="Franklin Gothic Book" w:hAnsi="Franklin Gothic Book" w:cs="Arial"/>
          <w:b/>
          <w:spacing w:val="-4"/>
        </w:rPr>
        <w:t>ПОДПИСИ СТОРОН:</w:t>
      </w:r>
      <w:bookmarkStart w:id="0" w:name="_GoBack"/>
      <w:bookmarkEnd w:id="0"/>
    </w:p>
    <w:p w:rsidR="00101D5C" w:rsidRPr="00892955" w:rsidRDefault="00101D5C" w:rsidP="00892955">
      <w:pPr>
        <w:shd w:val="clear" w:color="auto" w:fill="FFFFFF"/>
        <w:tabs>
          <w:tab w:val="left" w:pos="0"/>
          <w:tab w:val="num" w:pos="426"/>
        </w:tabs>
        <w:contextualSpacing/>
        <w:rPr>
          <w:rFonts w:ascii="Franklin Gothic Book" w:hAnsi="Franklin Gothic Book" w:cs="Arial"/>
          <w:b/>
          <w:spacing w:val="-4"/>
        </w:rPr>
      </w:pPr>
    </w:p>
    <w:p w:rsidR="00101D5C" w:rsidRPr="00892955" w:rsidRDefault="00101D5C" w:rsidP="00892955">
      <w:pPr>
        <w:shd w:val="clear" w:color="auto" w:fill="FFFFFF"/>
        <w:tabs>
          <w:tab w:val="left" w:pos="0"/>
          <w:tab w:val="num" w:pos="426"/>
        </w:tabs>
        <w:contextualSpacing/>
        <w:rPr>
          <w:rFonts w:ascii="Franklin Gothic Book" w:hAnsi="Franklin Gothic Book" w:cs="Arial"/>
          <w:b/>
          <w:spacing w:val="-4"/>
        </w:rPr>
      </w:pPr>
    </w:p>
    <w:p w:rsidR="00101D5C" w:rsidRPr="00892955" w:rsidRDefault="00101D5C" w:rsidP="00892955">
      <w:pPr>
        <w:shd w:val="clear" w:color="auto" w:fill="FFFFFF"/>
        <w:tabs>
          <w:tab w:val="left" w:pos="0"/>
          <w:tab w:val="num" w:pos="426"/>
        </w:tabs>
        <w:contextualSpacing/>
        <w:rPr>
          <w:rFonts w:ascii="Franklin Gothic Book" w:hAnsi="Franklin Gothic Book" w:cs="Arial"/>
          <w:b/>
          <w:spacing w:val="-4"/>
        </w:rPr>
      </w:pPr>
    </w:p>
    <w:p w:rsidR="00101D5C" w:rsidRPr="00892955" w:rsidRDefault="00101D5C" w:rsidP="00892955">
      <w:pPr>
        <w:shd w:val="clear" w:color="auto" w:fill="FFFFFF"/>
        <w:tabs>
          <w:tab w:val="left" w:pos="0"/>
          <w:tab w:val="num" w:pos="426"/>
        </w:tabs>
        <w:contextualSpacing/>
        <w:rPr>
          <w:rFonts w:ascii="Franklin Gothic Book" w:hAnsi="Franklin Gothic Book" w:cs="Arial"/>
          <w:b/>
          <w:spacing w:val="-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30"/>
        <w:gridCol w:w="4941"/>
      </w:tblGrid>
      <w:tr w:rsidR="00101D5C" w:rsidRPr="000C2E24" w:rsidTr="00BB3215">
        <w:tc>
          <w:tcPr>
            <w:tcW w:w="4630" w:type="dxa"/>
          </w:tcPr>
          <w:p w:rsidR="00101D5C" w:rsidRPr="00892955" w:rsidRDefault="00B86BE7" w:rsidP="00892955">
            <w:pPr>
              <w:tabs>
                <w:tab w:val="num" w:pos="426"/>
              </w:tabs>
              <w:contextualSpacing/>
              <w:rPr>
                <w:rFonts w:ascii="Franklin Gothic Book" w:hAnsi="Franklin Gothic Book" w:cs="Arial"/>
                <w:b/>
              </w:rPr>
            </w:pPr>
            <w:r w:rsidRPr="00892955">
              <w:rPr>
                <w:rFonts w:ascii="Franklin Gothic Book" w:hAnsi="Franklin Gothic Book" w:cs="Arial"/>
                <w:b/>
              </w:rPr>
              <w:t>Порт</w:t>
            </w:r>
          </w:p>
          <w:p w:rsidR="00101D5C" w:rsidRPr="00892955" w:rsidRDefault="00101D5C" w:rsidP="00892955">
            <w:pPr>
              <w:rPr>
                <w:rFonts w:ascii="Franklin Gothic Book" w:hAnsi="Franklin Gothic Book"/>
                <w:b/>
              </w:rPr>
            </w:pPr>
            <w:permStart w:id="867848845" w:edGrp="everyone"/>
            <w:r w:rsidRPr="00892955">
              <w:rPr>
                <w:rFonts w:ascii="Franklin Gothic Book" w:hAnsi="Franklin Gothic Book" w:cs="Arial"/>
                <w:b/>
              </w:rPr>
              <w:t>______________</w:t>
            </w:r>
            <w:permEnd w:id="867848845"/>
          </w:p>
          <w:p w:rsidR="00101D5C" w:rsidRPr="00892955" w:rsidRDefault="00101D5C" w:rsidP="00892955">
            <w:pPr>
              <w:rPr>
                <w:rFonts w:ascii="Franklin Gothic Book" w:hAnsi="Franklin Gothic Book"/>
                <w:b/>
              </w:rPr>
            </w:pPr>
          </w:p>
          <w:p w:rsidR="00101D5C" w:rsidRPr="00892955" w:rsidRDefault="00101D5C" w:rsidP="00892955">
            <w:pPr>
              <w:rPr>
                <w:rFonts w:ascii="Franklin Gothic Book" w:hAnsi="Franklin Gothic Book"/>
                <w:b/>
              </w:rPr>
            </w:pPr>
          </w:p>
          <w:p w:rsidR="00101D5C" w:rsidRPr="00892955" w:rsidRDefault="00101D5C" w:rsidP="00892955">
            <w:pPr>
              <w:rPr>
                <w:rFonts w:ascii="Franklin Gothic Book" w:hAnsi="Franklin Gothic Book"/>
                <w:b/>
              </w:rPr>
            </w:pPr>
          </w:p>
          <w:p w:rsidR="00101D5C" w:rsidRPr="00892955" w:rsidRDefault="00101D5C" w:rsidP="00892955">
            <w:pPr>
              <w:rPr>
                <w:rFonts w:ascii="Franklin Gothic Book" w:hAnsi="Franklin Gothic Book"/>
              </w:rPr>
            </w:pPr>
          </w:p>
          <w:p w:rsidR="00101D5C" w:rsidRPr="00892955" w:rsidRDefault="00101D5C" w:rsidP="00892955">
            <w:pPr>
              <w:jc w:val="both"/>
              <w:rPr>
                <w:rFonts w:ascii="Franklin Gothic Book" w:hAnsi="Franklin Gothic Book" w:cs="Arial"/>
              </w:rPr>
            </w:pPr>
          </w:p>
        </w:tc>
        <w:tc>
          <w:tcPr>
            <w:tcW w:w="4941" w:type="dxa"/>
          </w:tcPr>
          <w:p w:rsidR="00101D5C" w:rsidRPr="00892955" w:rsidRDefault="00B86BE7" w:rsidP="00892955">
            <w:pPr>
              <w:tabs>
                <w:tab w:val="num" w:pos="426"/>
              </w:tabs>
              <w:contextualSpacing/>
              <w:rPr>
                <w:rFonts w:ascii="Franklin Gothic Book" w:hAnsi="Franklin Gothic Book" w:cs="Arial"/>
                <w:b/>
              </w:rPr>
            </w:pPr>
            <w:r w:rsidRPr="00892955">
              <w:rPr>
                <w:rFonts w:ascii="Franklin Gothic Book" w:hAnsi="Franklin Gothic Book" w:cs="Arial"/>
                <w:b/>
              </w:rPr>
              <w:t>Заказчик</w:t>
            </w:r>
          </w:p>
          <w:p w:rsidR="00B86BE7" w:rsidRPr="000C2E24" w:rsidRDefault="00B86BE7" w:rsidP="00892955">
            <w:pPr>
              <w:tabs>
                <w:tab w:val="num" w:pos="426"/>
              </w:tabs>
              <w:contextualSpacing/>
              <w:rPr>
                <w:rFonts w:ascii="Franklin Gothic Book" w:hAnsi="Franklin Gothic Book" w:cs="Arial"/>
                <w:b/>
              </w:rPr>
            </w:pPr>
            <w:permStart w:id="1230642522" w:edGrp="everyone"/>
            <w:r w:rsidRPr="00892955">
              <w:rPr>
                <w:rFonts w:ascii="Franklin Gothic Book" w:hAnsi="Franklin Gothic Book" w:cs="Arial"/>
                <w:b/>
              </w:rPr>
              <w:t>_________________</w:t>
            </w:r>
            <w:permEnd w:id="1230642522"/>
          </w:p>
          <w:p w:rsidR="00101D5C" w:rsidRPr="000C2E24" w:rsidRDefault="00101D5C" w:rsidP="00892955">
            <w:pPr>
              <w:tabs>
                <w:tab w:val="num" w:pos="426"/>
              </w:tabs>
              <w:contextualSpacing/>
              <w:rPr>
                <w:rFonts w:ascii="Franklin Gothic Book" w:hAnsi="Franklin Gothic Book" w:cs="Arial"/>
                <w:b/>
              </w:rPr>
            </w:pPr>
          </w:p>
          <w:p w:rsidR="00101D5C" w:rsidRPr="000C2E24" w:rsidRDefault="00101D5C" w:rsidP="00892955">
            <w:pPr>
              <w:tabs>
                <w:tab w:val="num" w:pos="426"/>
              </w:tabs>
              <w:contextualSpacing/>
              <w:jc w:val="both"/>
              <w:rPr>
                <w:rFonts w:ascii="Franklin Gothic Book" w:hAnsi="Franklin Gothic Book" w:cs="Arial"/>
              </w:rPr>
            </w:pPr>
          </w:p>
        </w:tc>
      </w:tr>
    </w:tbl>
    <w:p w:rsidR="00101D5C" w:rsidRPr="000C2E24" w:rsidRDefault="00101D5C" w:rsidP="00892955">
      <w:pPr>
        <w:tabs>
          <w:tab w:val="num" w:pos="426"/>
        </w:tabs>
        <w:contextualSpacing/>
        <w:jc w:val="both"/>
        <w:rPr>
          <w:rFonts w:ascii="Franklin Gothic Book" w:hAnsi="Franklin Gothic Book" w:cs="Arial"/>
        </w:rPr>
      </w:pPr>
    </w:p>
    <w:p w:rsidR="00101D5C" w:rsidRPr="000C2E24" w:rsidRDefault="00101D5C" w:rsidP="00892955">
      <w:pPr>
        <w:tabs>
          <w:tab w:val="num" w:pos="426"/>
        </w:tabs>
        <w:contextualSpacing/>
        <w:jc w:val="both"/>
        <w:rPr>
          <w:rFonts w:ascii="Franklin Gothic Book" w:hAnsi="Franklin Gothic Book" w:cs="Arial"/>
        </w:rPr>
      </w:pPr>
    </w:p>
    <w:p w:rsidR="00101D5C" w:rsidRPr="000C2E24" w:rsidRDefault="00101D5C" w:rsidP="00892955">
      <w:pPr>
        <w:tabs>
          <w:tab w:val="num" w:pos="426"/>
        </w:tabs>
        <w:contextualSpacing/>
        <w:jc w:val="both"/>
        <w:rPr>
          <w:rFonts w:ascii="Franklin Gothic Book" w:hAnsi="Franklin Gothic Book" w:cs="Arial"/>
        </w:rPr>
      </w:pPr>
    </w:p>
    <w:p w:rsidR="00101D5C" w:rsidRPr="000C2E24" w:rsidRDefault="00101D5C" w:rsidP="00892955">
      <w:pPr>
        <w:tabs>
          <w:tab w:val="num" w:pos="426"/>
        </w:tabs>
        <w:contextualSpacing/>
        <w:jc w:val="both"/>
        <w:rPr>
          <w:rFonts w:ascii="Franklin Gothic Book" w:hAnsi="Franklin Gothic Book" w:cs="Arial"/>
        </w:rPr>
      </w:pPr>
    </w:p>
    <w:p w:rsidR="00101D5C" w:rsidRPr="000C2E24" w:rsidRDefault="00101D5C" w:rsidP="00892955">
      <w:pPr>
        <w:tabs>
          <w:tab w:val="num" w:pos="426"/>
        </w:tabs>
        <w:contextualSpacing/>
        <w:jc w:val="both"/>
        <w:rPr>
          <w:rFonts w:ascii="Franklin Gothic Book" w:hAnsi="Franklin Gothic Book" w:cs="Arial"/>
        </w:rPr>
      </w:pPr>
    </w:p>
    <w:p w:rsidR="00B86BE7" w:rsidRDefault="00B86BE7" w:rsidP="00892955"/>
    <w:sectPr w:rsidR="00B86BE7" w:rsidSect="008C652D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8D1" w:rsidRDefault="006B18D1" w:rsidP="00101D5C">
      <w:r>
        <w:separator/>
      </w:r>
    </w:p>
  </w:endnote>
  <w:endnote w:type="continuationSeparator" w:id="0">
    <w:p w:rsidR="006B18D1" w:rsidRDefault="006B18D1" w:rsidP="0010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Franklin Gothic Book" w:hAnsi="Franklin Gothic Book"/>
      </w:rPr>
      <w:id w:val="54279531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C652D" w:rsidRPr="008C652D" w:rsidRDefault="008C652D">
        <w:pPr>
          <w:pStyle w:val="a9"/>
          <w:jc w:val="right"/>
          <w:rPr>
            <w:rFonts w:ascii="Franklin Gothic Book" w:hAnsi="Franklin Gothic Book"/>
          </w:rPr>
        </w:pPr>
        <w:r w:rsidRPr="008C652D">
          <w:rPr>
            <w:rFonts w:ascii="Franklin Gothic Book" w:hAnsi="Franklin Gothic Book"/>
          </w:rPr>
          <w:fldChar w:fldCharType="begin"/>
        </w:r>
        <w:r w:rsidRPr="008C652D">
          <w:rPr>
            <w:rFonts w:ascii="Franklin Gothic Book" w:hAnsi="Franklin Gothic Book"/>
          </w:rPr>
          <w:instrText>PAGE   \* MERGEFORMAT</w:instrText>
        </w:r>
        <w:r w:rsidRPr="008C652D">
          <w:rPr>
            <w:rFonts w:ascii="Franklin Gothic Book" w:hAnsi="Franklin Gothic Book"/>
          </w:rPr>
          <w:fldChar w:fldCharType="separate"/>
        </w:r>
        <w:r w:rsidR="00892955">
          <w:rPr>
            <w:rFonts w:ascii="Franklin Gothic Book" w:hAnsi="Franklin Gothic Book"/>
            <w:noProof/>
          </w:rPr>
          <w:t>8</w:t>
        </w:r>
        <w:r w:rsidRPr="008C652D">
          <w:rPr>
            <w:rFonts w:ascii="Franklin Gothic Book" w:hAnsi="Franklin Gothic Book"/>
          </w:rPr>
          <w:fldChar w:fldCharType="end"/>
        </w:r>
      </w:p>
      <w:p w:rsidR="008C652D" w:rsidRPr="00892955" w:rsidRDefault="008C652D" w:rsidP="008C652D">
        <w:pPr>
          <w:tabs>
            <w:tab w:val="center" w:pos="4677"/>
            <w:tab w:val="right" w:pos="9355"/>
          </w:tabs>
          <w:jc w:val="right"/>
          <w:rPr>
            <w:rFonts w:ascii="Franklin Gothic Book" w:hAnsi="Franklin Gothic Book" w:cs="Arial"/>
            <w:sz w:val="18"/>
            <w:szCs w:val="18"/>
          </w:rPr>
        </w:pPr>
        <w:r w:rsidRPr="00892955">
          <w:rPr>
            <w:rFonts w:ascii="Franklin Gothic Book" w:hAnsi="Franklin Gothic Book" w:cs="Arial"/>
            <w:sz w:val="18"/>
            <w:szCs w:val="18"/>
          </w:rPr>
          <w:t xml:space="preserve">Типовая форма договора АО «Находкинский МТП» (ред. </w:t>
        </w:r>
        <w:r w:rsidRPr="00892955">
          <w:rPr>
            <w:rFonts w:ascii="Franklin Gothic Book" w:hAnsi="Franklin Gothic Book" w:cs="Arial"/>
            <w:sz w:val="18"/>
            <w:szCs w:val="18"/>
          </w:rPr>
          <w:t>06</w:t>
        </w:r>
        <w:r w:rsidRPr="00892955">
          <w:rPr>
            <w:rFonts w:ascii="Franklin Gothic Book" w:hAnsi="Franklin Gothic Book" w:cs="Arial"/>
            <w:sz w:val="18"/>
            <w:szCs w:val="18"/>
          </w:rPr>
          <w:t>.0</w:t>
        </w:r>
        <w:r w:rsidRPr="00892955">
          <w:rPr>
            <w:rFonts w:ascii="Franklin Gothic Book" w:hAnsi="Franklin Gothic Book" w:cs="Arial"/>
            <w:sz w:val="18"/>
            <w:szCs w:val="18"/>
          </w:rPr>
          <w:t>2</w:t>
        </w:r>
        <w:r w:rsidRPr="00892955">
          <w:rPr>
            <w:rFonts w:ascii="Franklin Gothic Book" w:hAnsi="Franklin Gothic Book" w:cs="Arial"/>
            <w:sz w:val="18"/>
            <w:szCs w:val="18"/>
          </w:rPr>
          <w:t>.202</w:t>
        </w:r>
        <w:r w:rsidRPr="00892955">
          <w:rPr>
            <w:rFonts w:ascii="Franklin Gothic Book" w:hAnsi="Franklin Gothic Book" w:cs="Arial"/>
            <w:sz w:val="18"/>
            <w:szCs w:val="18"/>
          </w:rPr>
          <w:t>4</w:t>
        </w:r>
        <w:r w:rsidRPr="00892955">
          <w:rPr>
            <w:rFonts w:ascii="Franklin Gothic Book" w:hAnsi="Franklin Gothic Book" w:cs="Arial"/>
            <w:sz w:val="18"/>
            <w:szCs w:val="18"/>
          </w:rPr>
          <w:t>)</w:t>
        </w:r>
      </w:p>
      <w:p w:rsidR="008C652D" w:rsidRDefault="008C652D">
        <w:pPr>
          <w:pStyle w:val="a9"/>
          <w:jc w:val="right"/>
        </w:pPr>
      </w:p>
    </w:sdtContent>
  </w:sdt>
  <w:p w:rsidR="00E32DA5" w:rsidRPr="00E32DA5" w:rsidRDefault="006B18D1" w:rsidP="00E32DA5">
    <w:pPr>
      <w:pStyle w:val="a9"/>
      <w:jc w:val="right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8D1" w:rsidRDefault="006B18D1" w:rsidP="00101D5C">
      <w:r>
        <w:separator/>
      </w:r>
    </w:p>
  </w:footnote>
  <w:footnote w:type="continuationSeparator" w:id="0">
    <w:p w:rsidR="006B18D1" w:rsidRDefault="006B18D1" w:rsidP="00101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7281D"/>
    <w:multiLevelType w:val="multilevel"/>
    <w:tmpl w:val="25A4563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EA676F"/>
    <w:multiLevelType w:val="multilevel"/>
    <w:tmpl w:val="9A44CFC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48552AF"/>
    <w:multiLevelType w:val="multilevel"/>
    <w:tmpl w:val="C05C235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6E910E7"/>
    <w:multiLevelType w:val="multilevel"/>
    <w:tmpl w:val="3DBE10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A06C84"/>
    <w:multiLevelType w:val="multilevel"/>
    <w:tmpl w:val="BF1AD74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5E662AF"/>
    <w:multiLevelType w:val="multilevel"/>
    <w:tmpl w:val="3DBE10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94143C"/>
    <w:multiLevelType w:val="multilevel"/>
    <w:tmpl w:val="0F1AD1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391355"/>
    <w:multiLevelType w:val="multilevel"/>
    <w:tmpl w:val="4F1679DE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7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k8HWKi5IruIVXrInTOSJZH0xq9RhU1y2EznX/azReSU2mHp6PKhLo2JMUtCOt7a1JOysRl5PIAU5eWFxM0KdQ==" w:salt="DUHpf6FX5xlKs1yp6AyI8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5C"/>
    <w:rsid w:val="000133A3"/>
    <w:rsid w:val="00067EB4"/>
    <w:rsid w:val="000C2E24"/>
    <w:rsid w:val="000C5020"/>
    <w:rsid w:val="000D0F7E"/>
    <w:rsid w:val="00101D5C"/>
    <w:rsid w:val="00116A97"/>
    <w:rsid w:val="001851B2"/>
    <w:rsid w:val="001B07FA"/>
    <w:rsid w:val="001C4B11"/>
    <w:rsid w:val="001F3ACD"/>
    <w:rsid w:val="0022557B"/>
    <w:rsid w:val="00231D9B"/>
    <w:rsid w:val="0023607A"/>
    <w:rsid w:val="00325FE4"/>
    <w:rsid w:val="00367C47"/>
    <w:rsid w:val="003D0BFD"/>
    <w:rsid w:val="00447B4D"/>
    <w:rsid w:val="00462F24"/>
    <w:rsid w:val="004B6853"/>
    <w:rsid w:val="00547A75"/>
    <w:rsid w:val="0057014C"/>
    <w:rsid w:val="005B33A2"/>
    <w:rsid w:val="006627CE"/>
    <w:rsid w:val="006B05CC"/>
    <w:rsid w:val="006B18D1"/>
    <w:rsid w:val="007633F5"/>
    <w:rsid w:val="007757AE"/>
    <w:rsid w:val="007976B6"/>
    <w:rsid w:val="0087251A"/>
    <w:rsid w:val="00892955"/>
    <w:rsid w:val="008A318E"/>
    <w:rsid w:val="008C652D"/>
    <w:rsid w:val="008D4AF4"/>
    <w:rsid w:val="00B86BE7"/>
    <w:rsid w:val="00BD295A"/>
    <w:rsid w:val="00C36B2E"/>
    <w:rsid w:val="00D371C5"/>
    <w:rsid w:val="00DA164E"/>
    <w:rsid w:val="00E04980"/>
    <w:rsid w:val="00E07AEB"/>
    <w:rsid w:val="00FE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3065"/>
  <w15:docId w15:val="{611D79B0-AD30-4B9C-B2CF-2851ED38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D5C"/>
    <w:pPr>
      <w:keepNext/>
      <w:jc w:val="both"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6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6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6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D5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3">
    <w:name w:val="Hyperlink"/>
    <w:uiPriority w:val="99"/>
    <w:unhideWhenUsed/>
    <w:rsid w:val="00101D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1D5C"/>
    <w:pPr>
      <w:ind w:left="720"/>
      <w:contextualSpacing/>
    </w:pPr>
  </w:style>
  <w:style w:type="paragraph" w:styleId="a5">
    <w:name w:val="Body Text"/>
    <w:basedOn w:val="a"/>
    <w:link w:val="a6"/>
    <w:rsid w:val="00101D5C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101D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101D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01D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01D5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01D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976B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976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76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76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976B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table" w:styleId="ab">
    <w:name w:val="Table Grid"/>
    <w:basedOn w:val="a1"/>
    <w:uiPriority w:val="39"/>
    <w:rsid w:val="0022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A164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16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sp@nmtpor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mtpor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6991A4E9A341AAADDE77235D789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AC29A1-DE77-4351-AAE5-7A7ACB3D27F8}"/>
      </w:docPartPr>
      <w:docPartBody>
        <w:p w:rsidR="00E203F8" w:rsidRDefault="00BC005C" w:rsidP="00BC005C">
          <w:pPr>
            <w:pStyle w:val="186991A4E9A341AAADDE77235D7897D0"/>
          </w:pPr>
          <w:r w:rsidRPr="00730C6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5C"/>
    <w:rsid w:val="00300796"/>
    <w:rsid w:val="00896C5B"/>
    <w:rsid w:val="008E10A1"/>
    <w:rsid w:val="00BC005C"/>
    <w:rsid w:val="00C15447"/>
    <w:rsid w:val="00C42693"/>
    <w:rsid w:val="00CD17C5"/>
    <w:rsid w:val="00D2655A"/>
    <w:rsid w:val="00DA407F"/>
    <w:rsid w:val="00E2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005C"/>
    <w:rPr>
      <w:color w:val="808080"/>
    </w:rPr>
  </w:style>
  <w:style w:type="paragraph" w:customStyle="1" w:styleId="186991A4E9A341AAADDE77235D7897D0">
    <w:name w:val="186991A4E9A341AAADDE77235D7897D0"/>
    <w:rsid w:val="00BC0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3439</Words>
  <Characters>19606</Characters>
  <Application>Microsoft Office Word</Application>
  <DocSecurity>8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Radion.Bespalov@nmtport.ru</dc:creator>
  <cp:lastModifiedBy>Irina.Vetrova@nmtport.ru</cp:lastModifiedBy>
  <cp:revision>3</cp:revision>
  <dcterms:created xsi:type="dcterms:W3CDTF">2024-02-06T05:41:00Z</dcterms:created>
  <dcterms:modified xsi:type="dcterms:W3CDTF">2024-02-06T05:52:00Z</dcterms:modified>
</cp:coreProperties>
</file>